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F55B4" w14:textId="77777777" w:rsidR="007C707A" w:rsidRDefault="007C707A" w:rsidP="007C707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REPUBLIKA HRVATSKA</w:t>
      </w:r>
    </w:p>
    <w:p w14:paraId="73478C11" w14:textId="77777777" w:rsidR="007C707A" w:rsidRDefault="007C707A" w:rsidP="007C707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OSNOVNA ŠKOLA STARI JANKOVCI</w:t>
      </w:r>
    </w:p>
    <w:p w14:paraId="1AD5526D" w14:textId="77777777" w:rsidR="007C707A" w:rsidRDefault="007C707A" w:rsidP="007C707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STARI JANKOVCI</w:t>
      </w:r>
    </w:p>
    <w:p w14:paraId="04C7E8F5" w14:textId="7323EFB3" w:rsidR="007C707A" w:rsidRDefault="007C707A" w:rsidP="007C707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Naselje Ruđera Boškovića 1</w:t>
      </w:r>
    </w:p>
    <w:p w14:paraId="44AF8CC1" w14:textId="1DB7A327" w:rsidR="00E360A7" w:rsidRDefault="00E360A7" w:rsidP="007C707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DCF08C2" w14:textId="45ABD098" w:rsidR="00FE1AF7" w:rsidRDefault="00FE1AF7" w:rsidP="00FE1AF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Klasa: 011-03/25-03/2</w:t>
      </w:r>
    </w:p>
    <w:p w14:paraId="7A8FB3A5" w14:textId="77777777" w:rsidR="00FE1AF7" w:rsidRDefault="00FE1AF7" w:rsidP="00FE1AF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Urbroj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: 2196-79-07-25-1</w:t>
      </w:r>
    </w:p>
    <w:p w14:paraId="75EBB17B" w14:textId="77777777" w:rsidR="00FE1AF7" w:rsidRDefault="00FE1AF7" w:rsidP="00FE1AF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Stari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Jankovci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5. ožujka 2025. godine</w:t>
      </w:r>
    </w:p>
    <w:p w14:paraId="0440ABD1" w14:textId="77777777" w:rsidR="007C707A" w:rsidRDefault="007C707A" w:rsidP="007C707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F56F9A0" w14:textId="77777777" w:rsidR="00C60939" w:rsidRPr="00C17B11" w:rsidRDefault="00C60939" w:rsidP="00C6093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 temelju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točke 6. Protokola o kontroli ulaska i izlaska u školsk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im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ustanov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ama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(Ministarstvo znanosti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obrazovanja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 mladih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od 2.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siječnja 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2025. godine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KLASA: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602-01/24-01/00527, URBROJ: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533-05-25-0003) i članka 1.  Odluke o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imenovanju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školskog sigurnosnog tima u Osnovnoj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školi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Stari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Jankovci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(KLASA: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602-01/25-01/3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URBROJ: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2196-79-01-25-1 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od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24. siječnja 2025.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godine), Školski sigurnosni tim Osnovne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škole Stari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Jankovci</w:t>
      </w:r>
      <w:proofErr w:type="spellEnd"/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dana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5. ožujka 2025. godine 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donio je </w:t>
      </w:r>
    </w:p>
    <w:p w14:paraId="16F0E248" w14:textId="77777777" w:rsidR="006E3E27" w:rsidRDefault="006E3E27" w:rsidP="006E3E2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668E4F55" w14:textId="77777777" w:rsidR="006E3E27" w:rsidRPr="00366EF0" w:rsidRDefault="006E3E27" w:rsidP="006E3E2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hr-HR"/>
        </w:rPr>
      </w:pPr>
      <w:r w:rsidRPr="00366EF0">
        <w:rPr>
          <w:rFonts w:ascii="Times New Roman" w:hAnsi="Times New Roman" w:cs="Times New Roman"/>
          <w:b/>
          <w:bCs/>
          <w:iCs/>
          <w:sz w:val="28"/>
          <w:szCs w:val="28"/>
          <w:lang w:val="hr-HR"/>
        </w:rPr>
        <w:t>Plan mjera sigurnosti i zaštite u</w:t>
      </w:r>
    </w:p>
    <w:p w14:paraId="7C8660A5" w14:textId="6D6DF479" w:rsidR="006E3E27" w:rsidRPr="00366EF0" w:rsidRDefault="006E3E27" w:rsidP="006E3E2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hr-HR"/>
        </w:rPr>
      </w:pPr>
      <w:r w:rsidRPr="00366EF0">
        <w:rPr>
          <w:rFonts w:ascii="Times New Roman" w:hAnsi="Times New Roman" w:cs="Times New Roman"/>
          <w:b/>
          <w:bCs/>
          <w:iCs/>
          <w:sz w:val="28"/>
          <w:szCs w:val="28"/>
          <w:lang w:val="hr-HR"/>
        </w:rPr>
        <w:t>Osnovnoj</w:t>
      </w:r>
      <w:r w:rsidR="007C707A" w:rsidRPr="00366EF0">
        <w:rPr>
          <w:rFonts w:ascii="Times New Roman" w:hAnsi="Times New Roman" w:cs="Times New Roman"/>
          <w:b/>
          <w:bCs/>
          <w:iCs/>
          <w:sz w:val="28"/>
          <w:szCs w:val="28"/>
          <w:lang w:val="hr-HR"/>
        </w:rPr>
        <w:t xml:space="preserve"> školi Stari </w:t>
      </w:r>
      <w:proofErr w:type="spellStart"/>
      <w:r w:rsidR="007C707A" w:rsidRPr="00366EF0">
        <w:rPr>
          <w:rFonts w:ascii="Times New Roman" w:hAnsi="Times New Roman" w:cs="Times New Roman"/>
          <w:b/>
          <w:bCs/>
          <w:iCs/>
          <w:sz w:val="28"/>
          <w:szCs w:val="28"/>
          <w:lang w:val="hr-HR"/>
        </w:rPr>
        <w:t>Jankovci</w:t>
      </w:r>
      <w:proofErr w:type="spellEnd"/>
    </w:p>
    <w:p w14:paraId="43B2C1D0" w14:textId="77777777" w:rsidR="006E3E27" w:rsidRPr="00366EF0" w:rsidRDefault="006E3E27" w:rsidP="006E3E2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BC2209B" w14:textId="77777777" w:rsidR="006E3E27" w:rsidRPr="00366EF0" w:rsidRDefault="006E3E27" w:rsidP="006E3E2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hr-HR"/>
        </w:rPr>
      </w:pPr>
      <w:r w:rsidRPr="00366EF0">
        <w:rPr>
          <w:rFonts w:ascii="Times New Roman" w:hAnsi="Times New Roman" w:cs="Times New Roman"/>
          <w:b/>
          <w:bCs/>
          <w:iCs/>
          <w:sz w:val="28"/>
          <w:szCs w:val="28"/>
          <w:lang w:val="hr-HR"/>
        </w:rPr>
        <w:t>I.</w:t>
      </w:r>
    </w:p>
    <w:p w14:paraId="1456BD24" w14:textId="48B47BC4" w:rsidR="006E3E27" w:rsidRPr="006E3E27" w:rsidRDefault="006E3E27" w:rsidP="006E3E27">
      <w:pPr>
        <w:spacing w:after="0" w:line="240" w:lineRule="auto"/>
        <w:ind w:right="-138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E3E2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Planom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mjera </w:t>
      </w:r>
      <w:r w:rsidRPr="006E3E2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sigurnosti i zaštite u Osnovnoj</w:t>
      </w:r>
      <w:r w:rsidR="007C707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školi Stari </w:t>
      </w:r>
      <w:proofErr w:type="spellStart"/>
      <w:r w:rsidR="007C707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Jankovci</w:t>
      </w:r>
      <w:proofErr w:type="spellEnd"/>
      <w:r w:rsidRPr="006E3E2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(u daljnjem tekstu: Plan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sigurnosti</w:t>
      </w:r>
      <w:r w:rsidRPr="006E3E2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 utvrđuju se mjere sigurnosti i zaštite koje se uvode i koje će se provoditi</w:t>
      </w:r>
      <w:r w:rsidR="00A4550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 Osnovnoj školi Stari </w:t>
      </w:r>
      <w:proofErr w:type="spellStart"/>
      <w:r w:rsidR="00A4550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Jankovci</w:t>
      </w:r>
      <w:proofErr w:type="spellEnd"/>
      <w:r w:rsidR="001717B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a koje za </w:t>
      </w:r>
      <w:bookmarkStart w:id="0" w:name="_Hlk188253573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cilj imaju </w:t>
      </w:r>
      <w:r w:rsidRPr="006E3E2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osiguranj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</w:t>
      </w:r>
      <w:r w:rsidRPr="006E3E2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veće sigurnosti u Osnovnoj</w:t>
      </w:r>
      <w:r w:rsidR="001717B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školi Stari </w:t>
      </w:r>
      <w:proofErr w:type="spellStart"/>
      <w:r w:rsidR="001717B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Jankovci</w:t>
      </w:r>
      <w:proofErr w:type="spellEnd"/>
      <w:r w:rsidR="001717B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6E3E2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(u daljnjem tekstu: Škola), zaštite učenika i svih radnika Škole te prevencije mogućih situacija povećanog rizika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bookmarkEnd w:id="0"/>
    <w:p w14:paraId="7642CF8D" w14:textId="77777777" w:rsidR="006E3E27" w:rsidRDefault="006E3E27" w:rsidP="006E3E27">
      <w:pPr>
        <w:spacing w:after="0" w:line="240" w:lineRule="auto"/>
        <w:ind w:right="-138"/>
        <w:jc w:val="both"/>
        <w:rPr>
          <w:rFonts w:ascii="Times New Roman" w:hAnsi="Times New Roman" w:cs="Times New Roman"/>
          <w:lang w:val="hr-HR"/>
        </w:rPr>
      </w:pPr>
    </w:p>
    <w:p w14:paraId="7C2159BE" w14:textId="77777777" w:rsidR="006E3E27" w:rsidRPr="00366EF0" w:rsidRDefault="006E3E27" w:rsidP="006E3E27">
      <w:pPr>
        <w:spacing w:after="0" w:line="240" w:lineRule="auto"/>
        <w:ind w:right="-138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hr-HR"/>
        </w:rPr>
      </w:pPr>
      <w:r w:rsidRPr="00366EF0">
        <w:rPr>
          <w:rFonts w:ascii="Times New Roman" w:hAnsi="Times New Roman" w:cs="Times New Roman"/>
          <w:b/>
          <w:bCs/>
          <w:iCs/>
          <w:sz w:val="28"/>
          <w:szCs w:val="28"/>
          <w:lang w:val="hr-HR"/>
        </w:rPr>
        <w:t>II.</w:t>
      </w:r>
    </w:p>
    <w:p w14:paraId="74CB5A2A" w14:textId="77777777" w:rsidR="00887468" w:rsidRPr="00366EF0" w:rsidRDefault="00887468" w:rsidP="006E3E27">
      <w:pPr>
        <w:spacing w:after="0" w:line="240" w:lineRule="auto"/>
        <w:ind w:right="-138"/>
        <w:jc w:val="both"/>
        <w:rPr>
          <w:rFonts w:ascii="Times New Roman" w:hAnsi="Times New Roman" w:cs="Times New Roman"/>
          <w:lang w:val="hr-HR"/>
        </w:rPr>
      </w:pPr>
    </w:p>
    <w:p w14:paraId="66ABA963" w14:textId="385A82AD" w:rsidR="00887468" w:rsidRDefault="00887468" w:rsidP="006E3E27">
      <w:pPr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ovim Planom sigurnosti ravnatelj je u obvezi upoznati djelatnike Škole, a razrednici su u obvezi upoznati učenike i njihove roditelje.</w:t>
      </w:r>
    </w:p>
    <w:p w14:paraId="11A12B7E" w14:textId="6F0E446E" w:rsidR="00887468" w:rsidRDefault="00887468" w:rsidP="006E3E27">
      <w:pPr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16430FE" w14:textId="1AB0D278" w:rsidR="00887468" w:rsidRPr="00366EF0" w:rsidRDefault="00887468" w:rsidP="00887468">
      <w:pPr>
        <w:spacing w:after="0" w:line="240" w:lineRule="auto"/>
        <w:ind w:right="-138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hr-HR"/>
        </w:rPr>
      </w:pPr>
      <w:r w:rsidRPr="00366EF0">
        <w:rPr>
          <w:rFonts w:ascii="Times New Roman" w:hAnsi="Times New Roman" w:cs="Times New Roman"/>
          <w:b/>
          <w:bCs/>
          <w:iCs/>
          <w:sz w:val="28"/>
          <w:szCs w:val="28"/>
          <w:lang w:val="hr-HR"/>
        </w:rPr>
        <w:t>III.</w:t>
      </w:r>
    </w:p>
    <w:p w14:paraId="0C870DC1" w14:textId="77777777" w:rsidR="00887468" w:rsidRDefault="00887468" w:rsidP="006E3E27">
      <w:pPr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9FAD4C1" w14:textId="6EB12504" w:rsidR="006E3E27" w:rsidRPr="001717B1" w:rsidRDefault="006E3E27" w:rsidP="006E3E27">
      <w:pPr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  <w:highlight w:val="yellow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Ovaj Plan sigurnosti se primjenjuje </w:t>
      </w:r>
      <w:r w:rsidRPr="00FE1AF7">
        <w:rPr>
          <w:rFonts w:ascii="Times New Roman" w:hAnsi="Times New Roman" w:cs="Times New Roman"/>
          <w:sz w:val="24"/>
          <w:szCs w:val="24"/>
          <w:lang w:val="hr-HR"/>
        </w:rPr>
        <w:t xml:space="preserve">od </w:t>
      </w:r>
      <w:r w:rsidR="00C60939" w:rsidRPr="00FE1AF7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1717B1" w:rsidRPr="00FE1AF7">
        <w:rPr>
          <w:rFonts w:ascii="Times New Roman" w:hAnsi="Times New Roman" w:cs="Times New Roman"/>
          <w:sz w:val="24"/>
          <w:szCs w:val="24"/>
          <w:lang w:val="hr-HR"/>
        </w:rPr>
        <w:t xml:space="preserve">. ožujka </w:t>
      </w:r>
      <w:r w:rsidRPr="00FE1AF7">
        <w:rPr>
          <w:rFonts w:ascii="Times New Roman" w:hAnsi="Times New Roman" w:cs="Times New Roman"/>
          <w:sz w:val="24"/>
          <w:szCs w:val="24"/>
          <w:lang w:val="hr-HR"/>
        </w:rPr>
        <w:t>2025.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godine</w:t>
      </w:r>
      <w:r w:rsidR="00887468">
        <w:rPr>
          <w:rFonts w:ascii="Times New Roman" w:hAnsi="Times New Roman" w:cs="Times New Roman"/>
          <w:sz w:val="24"/>
          <w:szCs w:val="24"/>
          <w:lang w:val="hr-HR"/>
        </w:rPr>
        <w:t xml:space="preserve"> te će se objaviti na mrežnoj stranici</w:t>
      </w:r>
      <w:r w:rsidR="001717B1"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="00887468">
        <w:rPr>
          <w:rFonts w:ascii="Times New Roman" w:hAnsi="Times New Roman" w:cs="Times New Roman"/>
          <w:sz w:val="24"/>
          <w:szCs w:val="24"/>
          <w:lang w:val="hr-HR"/>
        </w:rPr>
        <w:t xml:space="preserve">  oglasnoj ploči Škole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81CDC2F" w14:textId="77777777" w:rsidR="006E3E27" w:rsidRDefault="006E3E27" w:rsidP="006E3E27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637B736" w14:textId="77777777" w:rsidR="006E3E27" w:rsidRDefault="006E3E27" w:rsidP="006E3E27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D22762E" w14:textId="62F2BF62" w:rsidR="006E3E27" w:rsidRDefault="006E3E27" w:rsidP="006E3E27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</w:t>
      </w:r>
      <w:r w:rsidR="001717B1"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proofErr w:type="spellStart"/>
      <w:r w:rsidR="00C60939">
        <w:rPr>
          <w:rFonts w:ascii="Times New Roman" w:hAnsi="Times New Roman" w:cs="Times New Roman"/>
          <w:bCs/>
          <w:iCs/>
          <w:sz w:val="24"/>
          <w:szCs w:val="24"/>
        </w:rPr>
        <w:t>Ravnatelj</w:t>
      </w:r>
      <w:proofErr w:type="spellEnd"/>
    </w:p>
    <w:p w14:paraId="15A50E16" w14:textId="77777777" w:rsidR="00C60939" w:rsidRDefault="00C60939" w:rsidP="006E3E27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E92FF41" w14:textId="77777777" w:rsidR="003D69E1" w:rsidRDefault="003D69E1" w:rsidP="006E3E27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E1C8A7D" w14:textId="3BC3D5ED" w:rsidR="006E3E27" w:rsidRDefault="006E3E27" w:rsidP="006E3E27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="00C60939">
        <w:rPr>
          <w:rFonts w:ascii="Times New Roman" w:hAnsi="Times New Roman" w:cs="Times New Roman"/>
          <w:bCs/>
          <w:iCs/>
          <w:sz w:val="24"/>
          <w:szCs w:val="24"/>
        </w:rPr>
        <w:t>Anđelko</w:t>
      </w:r>
      <w:proofErr w:type="spellEnd"/>
      <w:r w:rsidR="00C609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60939">
        <w:rPr>
          <w:rFonts w:ascii="Times New Roman" w:hAnsi="Times New Roman" w:cs="Times New Roman"/>
          <w:bCs/>
          <w:iCs/>
          <w:sz w:val="24"/>
          <w:szCs w:val="24"/>
        </w:rPr>
        <w:t>Lučić</w:t>
      </w:r>
      <w:proofErr w:type="spellEnd"/>
      <w:r w:rsidR="00C60939">
        <w:rPr>
          <w:rFonts w:ascii="Times New Roman" w:hAnsi="Times New Roman" w:cs="Times New Roman"/>
          <w:bCs/>
          <w:iCs/>
          <w:sz w:val="24"/>
          <w:szCs w:val="24"/>
        </w:rPr>
        <w:t>, prof.</w:t>
      </w:r>
    </w:p>
    <w:p w14:paraId="0EFBC11E" w14:textId="6B2C44CF" w:rsidR="001D7D64" w:rsidRDefault="001D7D64" w:rsidP="006E3E27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C5899C9" w14:textId="0E106CBE" w:rsidR="001D7D64" w:rsidRDefault="001D7D64" w:rsidP="006E3E27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7287BC2" w14:textId="572086EF" w:rsidR="001D7D64" w:rsidRDefault="001D7D64" w:rsidP="006E3E27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78EC4F8" w14:textId="4E273D26" w:rsidR="004E48B3" w:rsidRDefault="004E48B3" w:rsidP="004E48B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lastRenderedPageBreak/>
        <w:t xml:space="preserve">U 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cilj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osiguranj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veće sigurnosti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 zaštite učenika i djelatnika 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te prevencije mogućih situacija povećanog rizika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 Osnovnoj školi </w:t>
      </w:r>
      <w:r w:rsidR="001717B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Stari </w:t>
      </w:r>
      <w:proofErr w:type="spellStart"/>
      <w:r w:rsidR="001717B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Jankovci</w:t>
      </w:r>
      <w:proofErr w:type="spellEnd"/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(u daljnjem tekstu: Škola)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uvode </w:t>
      </w:r>
      <w:r w:rsidR="009B4D1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se 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sljedeće mjere sigurnosti i zaštite:</w:t>
      </w:r>
    </w:p>
    <w:p w14:paraId="5173B357" w14:textId="77777777" w:rsidR="009B4D18" w:rsidRPr="004E48B3" w:rsidRDefault="009B4D18" w:rsidP="004E48B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B270642" w14:textId="77777777" w:rsidR="004E48B3" w:rsidRPr="004E48B3" w:rsidRDefault="004E48B3" w:rsidP="004E48B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327D33C" w14:textId="662DBE23" w:rsidR="004E48B3" w:rsidRPr="00366EF0" w:rsidRDefault="004E48B3" w:rsidP="004E48B3">
      <w:pPr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hr-HR" w:eastAsia="hr-HR"/>
        </w:rPr>
      </w:pPr>
      <w:r w:rsidRPr="00366EF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hr-HR" w:eastAsia="hr-HR"/>
        </w:rPr>
        <w:t>Zaključavanje i nadzor ulaza u prostore škol</w:t>
      </w:r>
      <w:r w:rsidR="00770308" w:rsidRPr="00366EF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hr-HR" w:eastAsia="hr-HR"/>
        </w:rPr>
        <w:t>ske zgrade</w:t>
      </w:r>
      <w:r w:rsidRPr="00366EF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hr-HR" w:eastAsia="hr-HR"/>
        </w:rPr>
        <w:t>:</w:t>
      </w:r>
    </w:p>
    <w:p w14:paraId="5DE21A1C" w14:textId="77777777" w:rsidR="004E48B3" w:rsidRP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hr-HR" w:eastAsia="hr-HR"/>
        </w:rPr>
      </w:pPr>
    </w:p>
    <w:p w14:paraId="59DFAD04" w14:textId="5DFABD69" w:rsid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Ulazna vrata škole, kao i svi ostali ulazi ili izlazi, trebaju biti zaključani tijekom cijelog radnog vremena na način da su osigurani evakuacijski izlazi, osim u posebnim okolnostima koje odobri ravnatelj. </w:t>
      </w:r>
    </w:p>
    <w:p w14:paraId="774157B5" w14:textId="20CEB08B" w:rsidR="00770308" w:rsidRDefault="00770308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4578CA7" w14:textId="0E5D81FA" w:rsidR="00770308" w:rsidRDefault="00770308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Tijekom nastave, u</w:t>
      </w:r>
      <w:r w:rsidRPr="0077030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čenici u </w:t>
      </w:r>
      <w:r w:rsidR="0019623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sportsku </w:t>
      </w:r>
      <w:r w:rsidRPr="0077030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dvoranu ulaze u pratnji učitelja TZK koji potom zaključava ulazna vrata dvorane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5DA32D54" w14:textId="580ED08C" w:rsidR="00196230" w:rsidRDefault="00196230" w:rsidP="00A455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B636D51" w14:textId="478044FB" w:rsidR="00196230" w:rsidRPr="00056DCA" w:rsidRDefault="00196230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56DC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Učenici u bibliobus odlaze u </w:t>
      </w:r>
      <w:r w:rsidR="001717B1" w:rsidRPr="00056DC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pratnji </w:t>
      </w:r>
      <w:r w:rsidRPr="00056DC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učitelja</w:t>
      </w:r>
      <w:r w:rsidR="001717B1" w:rsidRPr="00056DC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2D8D059C" w14:textId="161D0D03" w:rsidR="00196230" w:rsidRPr="00056DCA" w:rsidRDefault="00196230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C5D8DCD" w14:textId="03859323" w:rsidR="00196230" w:rsidRDefault="00196230" w:rsidP="009904F4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56DC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Djeca aktivnosti na zraku provode </w:t>
      </w:r>
      <w:r w:rsidR="00056DCA" w:rsidRPr="00056DC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 dvorištu </w:t>
      </w:r>
      <w:r w:rsidRPr="00056DC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škole</w:t>
      </w:r>
      <w:r w:rsidR="009904F4" w:rsidRPr="00056DC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ili školskom igralištu, a pri tom </w:t>
      </w:r>
      <w:r w:rsidR="00056DCA" w:rsidRPr="00056DC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su s njima dežurni učitelji.</w:t>
      </w:r>
    </w:p>
    <w:p w14:paraId="29D8E6A7" w14:textId="77777777" w:rsidR="004E48B3" w:rsidRP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4FD54FB" w14:textId="01155B7B" w:rsid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svrhu ulaska učenika u školu prije početka i izlaska nakon završetka nastavnoga dana, vrata mogu biti otključana u načelu 30 minuta prije početka nastave i 15 minuta nakon završetka nastave.</w:t>
      </w:r>
    </w:p>
    <w:p w14:paraId="2B6323C0" w14:textId="77777777" w:rsidR="004E48B3" w:rsidRP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0A47B55" w14:textId="0E962338" w:rsidR="00507305" w:rsidRDefault="004E48B3" w:rsidP="00056DCA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Dežurstvo provode</w:t>
      </w:r>
      <w:r w:rsidR="00056DC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učitelji,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domar i spremačice prema rasporedu kojega utvrđuje ravn</w:t>
      </w:r>
      <w:r w:rsidR="0077030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telj</w:t>
      </w:r>
      <w:r w:rsidR="00056DC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30D1D33E" w14:textId="7CA1B854" w:rsidR="00FB47A0" w:rsidRDefault="00FB47A0" w:rsidP="00056DCA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1A1DBB2" w14:textId="3914C192" w:rsidR="00FB47A0" w:rsidRDefault="00FB47A0" w:rsidP="00FB47A0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Učenicima koji dolaze u školu nakon početka nastave dežurni radnik omogućuje ulazak.</w:t>
      </w:r>
    </w:p>
    <w:p w14:paraId="6C52C0B9" w14:textId="3DB86C5F" w:rsidR="00FB47A0" w:rsidRDefault="00FB47A0" w:rsidP="00FB47A0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6CABABC" w14:textId="17138C68" w:rsidR="00FB47A0" w:rsidRDefault="00FB47A0" w:rsidP="00FB47A0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Tijekom nastave učenici smiju napustiti školsku zgradu samo uz prethodno odobrenje razrednika ili predmetnog učitelja te uz suglasnost roditelja. U slučaju ranijeg odlaska s nastave zbog zdravstvenih i drugih razloga, učenik se mora javiti razredniku, predmetnom učitelju ili stručnoj službi, a roditelj mora doći po učenika.</w:t>
      </w:r>
    </w:p>
    <w:p w14:paraId="63FE27BA" w14:textId="28470262" w:rsidR="00FB47A0" w:rsidRDefault="00FB47A0" w:rsidP="00FB47A0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260629A" w14:textId="34DCA473" w:rsidR="00FB47A0" w:rsidRDefault="00FB47A0" w:rsidP="00FB47A0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posebnom okolnostima, kada se u školi održavaju manifestacije, roditeljski sastanci ili drugi događaji otvoreni za javnost, ravnatelj može odobriti prilagodbu mjera nadzora ulaza uz prethodno definirane sigurnosne protokole.</w:t>
      </w:r>
    </w:p>
    <w:p w14:paraId="784FBF80" w14:textId="26728BEF" w:rsidR="00507305" w:rsidRDefault="00507305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CE5CE3B" w14:textId="77777777" w:rsidR="004E48B3" w:rsidRPr="004E48B3" w:rsidRDefault="004E48B3" w:rsidP="0062659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7256853" w14:textId="110DD5E1" w:rsidR="004E48B3" w:rsidRPr="00366EF0" w:rsidRDefault="004E48B3" w:rsidP="004E48B3">
      <w:pPr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hr-HR" w:eastAsia="hr-HR"/>
        </w:rPr>
      </w:pPr>
      <w:r w:rsidRPr="00366EF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hr-HR" w:eastAsia="hr-HR"/>
        </w:rPr>
        <w:t>Ulasci i izlasci tijekom odmora učenika</w:t>
      </w:r>
    </w:p>
    <w:p w14:paraId="5AD2CE9C" w14:textId="77777777" w:rsidR="00196230" w:rsidRPr="00196230" w:rsidRDefault="00196230" w:rsidP="00196230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hr-HR" w:eastAsia="hr-HR"/>
        </w:rPr>
      </w:pPr>
    </w:p>
    <w:p w14:paraId="21202F84" w14:textId="12097D24" w:rsid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Tijekom malog odmora učenicima nije dopušteno napuštanje školsk</w:t>
      </w:r>
      <w:r w:rsidR="0050730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 zgrade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</w:p>
    <w:p w14:paraId="11128BE6" w14:textId="77777777" w:rsidR="00DE6CD9" w:rsidRPr="004E48B3" w:rsidRDefault="00DE6CD9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ACB9BFD" w14:textId="5A560F7E" w:rsidR="004E48B3" w:rsidRP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Tijekom velikog odmora učenicima škole nije dopušten izlazak izvan vanjsk</w:t>
      </w:r>
      <w:r w:rsidR="0050730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og ograđenog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prostora škole</w:t>
      </w:r>
      <w:r w:rsidR="00196230" w:rsidRPr="00056DC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a </w:t>
      </w:r>
      <w:r w:rsidR="00DE6CD9" w:rsidRPr="00056DC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mogu boraviti</w:t>
      </w:r>
      <w:r w:rsidR="00196230" w:rsidRPr="00056DC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na igralištu odnosno krugu škole </w:t>
      </w:r>
      <w:r w:rsidR="00DE6CD9" w:rsidRPr="00056DC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samo u nazočnosti </w:t>
      </w:r>
      <w:r w:rsidR="00196230" w:rsidRPr="00056DC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dežurn</w:t>
      </w:r>
      <w:r w:rsidR="00056DCA" w:rsidRPr="00056DC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ih</w:t>
      </w:r>
      <w:r w:rsidR="00196230" w:rsidRPr="00056DC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učitelj</w:t>
      </w:r>
      <w:r w:rsidR="00DE6CD9" w:rsidRPr="00056DC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a.</w:t>
      </w:r>
    </w:p>
    <w:p w14:paraId="1B449797" w14:textId="5A4B5886" w:rsidR="00507305" w:rsidRDefault="00507305" w:rsidP="007112D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790028B" w14:textId="77777777" w:rsidR="00056DCA" w:rsidRPr="004E48B3" w:rsidRDefault="00056DCA" w:rsidP="007112D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9A97586" w14:textId="4B8BC892" w:rsidR="004E48B3" w:rsidRPr="00366EF0" w:rsidRDefault="004E48B3" w:rsidP="004E48B3">
      <w:pPr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hr-HR" w:eastAsia="hr-HR"/>
        </w:rPr>
      </w:pPr>
      <w:r w:rsidRPr="00366EF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hr-HR" w:eastAsia="hr-HR"/>
        </w:rPr>
        <w:lastRenderedPageBreak/>
        <w:t>Ulazak roditelja i drugih vanjskih posjetitelja u školsku ustanovu</w:t>
      </w:r>
    </w:p>
    <w:p w14:paraId="7571B2F1" w14:textId="77777777" w:rsidR="00E21052" w:rsidRPr="00E21052" w:rsidRDefault="00E21052" w:rsidP="00056DC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3539880" w14:textId="0F9D9B75" w:rsidR="00E21052" w:rsidRPr="00E21052" w:rsidRDefault="00056DCA" w:rsidP="00FB47A0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Radnik koji pušta vanjske posjetitelje</w:t>
      </w:r>
      <w:r w:rsidR="00E21052" w:rsidRPr="00E2105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obvezan je provjeriti identitet osobe koja ulazi u školu uvidom u osobnu iskaznicu ili drugi odgovarajući dokument s fotografijom osobe.</w:t>
      </w:r>
    </w:p>
    <w:p w14:paraId="6CCBB6DB" w14:textId="496D3668" w:rsidR="00E21052" w:rsidRPr="009946EF" w:rsidRDefault="00E21052" w:rsidP="00E21052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hr-HR"/>
        </w:rPr>
      </w:pPr>
      <w:r w:rsidRPr="009946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hr-HR"/>
        </w:rPr>
        <w:t>Osobi koja to odbije neće se dopustiti ulazak u školsku ustanovu.</w:t>
      </w:r>
    </w:p>
    <w:p w14:paraId="7DCD1F00" w14:textId="77777777" w:rsidR="00E21052" w:rsidRDefault="00E21052" w:rsidP="00E21052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286CFF5" w14:textId="3DF7F701" w:rsidR="00882442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Sve stranke su dužne najaviti svoj dolazak u školu telefonskim putem ili elektroničkom poštom, navodeći pri tome razlog svog dolaska i osobu kod koje id</w:t>
      </w:r>
      <w:r w:rsidR="00C76C9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</w:p>
    <w:p w14:paraId="2324AFAD" w14:textId="77777777" w:rsidR="00882442" w:rsidRDefault="00882442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50E8852" w14:textId="2203A191" w:rsid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Iznimno, dostavljači namirnica za školsku kuhinju i uredski materijal, poštar i druge službe s kojima škola ima ugovor o poslovnoj suradnji nemaju obvezu prethodne najave, već su u obvezi javiti se dežurnom radniku</w:t>
      </w:r>
      <w:r w:rsidR="008824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koji potom poziva odgovornog radnika da ih preuzme.</w:t>
      </w:r>
    </w:p>
    <w:p w14:paraId="76F50E5E" w14:textId="77777777" w:rsidR="00882442" w:rsidRPr="004E48B3" w:rsidRDefault="00882442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990882F" w14:textId="3235169F" w:rsid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Roditelji mogu ulaziti u školsku ustanovu samo u dogovorenom terminu uz prethodnu najavu ili na poziv od strane škole, o čemu se obavještava radnik na ulazu u školsku ustanovu.  </w:t>
      </w:r>
    </w:p>
    <w:p w14:paraId="39B1AFF3" w14:textId="77777777" w:rsidR="00882442" w:rsidRPr="004E48B3" w:rsidRDefault="00882442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E9BC372" w14:textId="6A578C75" w:rsidR="00882442" w:rsidRDefault="00882442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Svaki razrednik ima obvezu utvrditi termin informativnih razgovora s roditeljima i objaviti ga ne mrežnoj stranici.</w:t>
      </w:r>
    </w:p>
    <w:p w14:paraId="3BB4489C" w14:textId="77777777" w:rsidR="00882442" w:rsidRDefault="00882442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8C5371C" w14:textId="474F0B8F" w:rsid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Roditelji koji dolaze na informativne razgovore s razrednicima obvezni su poštovati </w:t>
      </w:r>
      <w:r w:rsidR="008824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objavljeni 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raspored.</w:t>
      </w:r>
    </w:p>
    <w:p w14:paraId="53DEF872" w14:textId="77777777" w:rsidR="00882442" w:rsidRPr="004E48B3" w:rsidRDefault="00882442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0E00451" w14:textId="2BEE1172" w:rsid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slučaju održavanja roditeljskog sastanka, razrednik prisutne roditelje dočekuje na ulazu školske ustanove i vodi do učionice, a nakon završetka roditeljskog sastanka razrednik prati roditelje do izlaza.</w:t>
      </w:r>
    </w:p>
    <w:p w14:paraId="672008B2" w14:textId="77777777" w:rsidR="00882442" w:rsidRPr="004E48B3" w:rsidRDefault="00882442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D12546B" w14:textId="0ABE5DA0" w:rsid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Radnik škole kod koje ide stranka ili roditelj dužan je preuzeti stranku odnosno roditelja na ulazu te nakon sastanka ispratiti stranku iz škole.  </w:t>
      </w:r>
    </w:p>
    <w:p w14:paraId="441A6F68" w14:textId="77777777" w:rsidR="00056DCA" w:rsidRPr="004E48B3" w:rsidRDefault="00056DCA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4C56F5C" w14:textId="77777777" w:rsidR="004E48B3" w:rsidRPr="004E48B3" w:rsidRDefault="004E48B3" w:rsidP="004E48B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54DF3DC" w14:textId="200A2E4A" w:rsidR="004E48B3" w:rsidRPr="00366EF0" w:rsidRDefault="004E48B3" w:rsidP="004E48B3">
      <w:pPr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hr-HR" w:eastAsia="hr-HR"/>
        </w:rPr>
      </w:pPr>
      <w:r w:rsidRPr="00366EF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hr-HR" w:eastAsia="hr-HR"/>
        </w:rPr>
        <w:t>Pregled osoba i predmeta učenika i drugih posjetitelja školskih ustanova</w:t>
      </w:r>
    </w:p>
    <w:p w14:paraId="419E8800" w14:textId="77777777" w:rsidR="00E060B0" w:rsidRPr="00E060B0" w:rsidRDefault="00E060B0" w:rsidP="00E060B0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hr-HR" w:eastAsia="hr-HR"/>
        </w:rPr>
      </w:pPr>
    </w:p>
    <w:p w14:paraId="60BD71F4" w14:textId="7D8500B3" w:rsidR="00E060B0" w:rsidRPr="004E48B3" w:rsidRDefault="004E48B3" w:rsidP="007C64DF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Dežurni radnik škole koji je zadužen za poslove nadzora ulaza u prostore škole, radi zaštite sigurnosti, može izvršiti sigurnosne preglede: </w:t>
      </w:r>
    </w:p>
    <w:p w14:paraId="310A21FB" w14:textId="77777777" w:rsidR="004E48B3" w:rsidRP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• učenika i njihovih predmeta (odjeća, torba i dr.) </w:t>
      </w:r>
    </w:p>
    <w:p w14:paraId="6CC65C7E" w14:textId="5EC99227" w:rsid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• drugih osoba koje ulaze u školsku ustanovu i njihovih predmeta (torbe i dr.). </w:t>
      </w:r>
    </w:p>
    <w:p w14:paraId="75F8CD50" w14:textId="77777777" w:rsidR="00E060B0" w:rsidRPr="004E48B3" w:rsidRDefault="00E060B0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0D74477" w14:textId="67B83FA7" w:rsid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Sigurnosni pregled učenika i njihovih predmeta mogu provoditi i odgojno-obrazovni radnici tijekom održavanja nastave</w:t>
      </w:r>
      <w:r w:rsidR="00E060B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kada to smatraju shodnim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</w:p>
    <w:p w14:paraId="69F53143" w14:textId="77777777" w:rsidR="00E060B0" w:rsidRPr="004E48B3" w:rsidRDefault="00E060B0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D6A31EB" w14:textId="7E6FB658" w:rsid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Predmeti pogodni za nanošenje ozljeda ili drugi nezakoniti predmeti privremeno će se zadržati, a o njihovu pronalasku obavijestit će se ravnatelj, stručne službe, roditelji i policija kada su za to ispunjeni uvjeti za policijsko postupanje. </w:t>
      </w:r>
    </w:p>
    <w:p w14:paraId="1EB35A76" w14:textId="77777777" w:rsidR="00E060B0" w:rsidRPr="004E48B3" w:rsidRDefault="00E060B0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97F47BB" w14:textId="0938BC4B" w:rsidR="004E48B3" w:rsidRPr="00E360A7" w:rsidRDefault="004E48B3" w:rsidP="00E360A7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hr-HR"/>
        </w:rPr>
      </w:pPr>
      <w:r w:rsidRPr="009946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hr-HR"/>
        </w:rPr>
        <w:t>Osobama koje ne dopuštaju obavljanje pregleda neće se dopustiti ulazak u škol</w:t>
      </w:r>
      <w:r w:rsidR="001A6771" w:rsidRPr="009946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hr-HR"/>
        </w:rPr>
        <w:t>u</w:t>
      </w:r>
      <w:r w:rsidRPr="009946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hr-HR"/>
        </w:rPr>
        <w:t>.</w:t>
      </w:r>
    </w:p>
    <w:p w14:paraId="2C6233B0" w14:textId="2AE55154" w:rsidR="00E21052" w:rsidRDefault="00E21052" w:rsidP="00E21052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2105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lastRenderedPageBreak/>
        <w:t xml:space="preserve">U slučaju uočavanja neuobičajenog ponašanja osoba u prostorima školske ustanove radnici </w:t>
      </w:r>
      <w:r w:rsidR="00056DC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su </w:t>
      </w:r>
      <w:r w:rsidRPr="00E2105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dužni o tome odmah obavijestiti ravnatelja ili osobu koja ga mijenja.  </w:t>
      </w:r>
    </w:p>
    <w:p w14:paraId="09A24E5A" w14:textId="77777777" w:rsidR="00E21052" w:rsidRPr="00E21052" w:rsidRDefault="00E21052" w:rsidP="00E21052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9C8AF2E" w14:textId="1F909331" w:rsidR="00E21052" w:rsidRDefault="00E21052" w:rsidP="00056DCA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hr-HR"/>
        </w:rPr>
      </w:pPr>
      <w:r w:rsidRPr="00E210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hr-HR"/>
        </w:rPr>
        <w:t>U slučaju uočavanja protupravnog ponašanja ili ponašanja kojim se ugrožava sigurnost osoba u školi, žurno i bez odgode će se o tome obavijestiti i policija.</w:t>
      </w:r>
    </w:p>
    <w:p w14:paraId="76F20A00" w14:textId="3E769AC9" w:rsidR="00056DCA" w:rsidRDefault="00056DCA" w:rsidP="00FB47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r-HR" w:eastAsia="hr-HR"/>
        </w:rPr>
      </w:pPr>
    </w:p>
    <w:p w14:paraId="2889320D" w14:textId="77777777" w:rsidR="001A6771" w:rsidRPr="004E48B3" w:rsidRDefault="001A6771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2EFB5EF" w14:textId="53D42F1C" w:rsidR="004E48B3" w:rsidRPr="00366EF0" w:rsidRDefault="004E48B3" w:rsidP="004E48B3">
      <w:pPr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hr-HR" w:eastAsia="hr-HR"/>
        </w:rPr>
      </w:pPr>
      <w:r w:rsidRPr="00366EF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hr-HR" w:eastAsia="hr-HR"/>
        </w:rPr>
        <w:t>Edukacija i informiranje učenika, radnika i roditelja</w:t>
      </w:r>
    </w:p>
    <w:p w14:paraId="0E20187F" w14:textId="77777777" w:rsidR="00E060B0" w:rsidRPr="00E060B0" w:rsidRDefault="00E060B0" w:rsidP="00E060B0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hr-HR" w:eastAsia="hr-HR"/>
        </w:rPr>
      </w:pPr>
    </w:p>
    <w:p w14:paraId="21238C56" w14:textId="5DA8A9BE" w:rsid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Škola je dužna sve svoje radnike i učenike informirati o Protokolu o kontroli ulaska i izlaska u školske ustanove koje je donijelo Ministarstvo znanosti, obrazovanja i mladih dana 2.</w:t>
      </w:r>
      <w:r w:rsidR="00056DC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siječnja 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2025. godine</w:t>
      </w:r>
      <w:r w:rsidR="00463D4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t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 o ovom Planu</w:t>
      </w:r>
      <w:r w:rsidR="008D148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sigurnosti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kao i redovito informirati roditelje o sigurnosnim mjerama i procedurama</w:t>
      </w:r>
      <w:r w:rsidR="008D148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te postupanjima škole</w:t>
      </w: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2DB451CB" w14:textId="77777777" w:rsidR="006C6E00" w:rsidRPr="004E48B3" w:rsidRDefault="006C6E00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BCB720B" w14:textId="347DE068" w:rsidR="004E48B3" w:rsidRPr="004E48B3" w:rsidRDefault="004E48B3" w:rsidP="004E48B3">
      <w:pPr>
        <w:spacing w:after="0" w:line="240" w:lineRule="auto"/>
        <w:ind w:left="720"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E48B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Škola je  obvezna surađivati s lokalnom zajednicom na dodatnom osiguranju školskog okruženja te sastaviti popis svih relevantnih hitnih brojeva (policija, hitna pomoć, vatrogasci) i postaviti ga na vidljivo mjesto.  </w:t>
      </w:r>
    </w:p>
    <w:p w14:paraId="1D5E1203" w14:textId="77777777" w:rsidR="007C64DF" w:rsidRDefault="007C64DF">
      <w:pPr>
        <w:rPr>
          <w:sz w:val="24"/>
          <w:szCs w:val="24"/>
        </w:rPr>
      </w:pPr>
    </w:p>
    <w:p w14:paraId="5E52885F" w14:textId="57F3B3C2" w:rsidR="00DA3BA9" w:rsidRPr="00366EF0" w:rsidRDefault="00DA3BA9" w:rsidP="00DA3BA9">
      <w:pPr>
        <w:pStyle w:val="Odlomakpopisa"/>
        <w:numPr>
          <w:ilvl w:val="0"/>
          <w:numId w:val="2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proofErr w:type="spellStart"/>
      <w:r w:rsidRPr="00366EF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Obveza</w:t>
      </w:r>
      <w:proofErr w:type="spellEnd"/>
      <w:r w:rsidRPr="00366EF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366EF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Sigurnosnog</w:t>
      </w:r>
      <w:proofErr w:type="spellEnd"/>
      <w:r w:rsidRPr="00366EF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366EF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tima</w:t>
      </w:r>
      <w:proofErr w:type="spellEnd"/>
    </w:p>
    <w:p w14:paraId="3B43EB86" w14:textId="77777777" w:rsidR="00DA3BA9" w:rsidRPr="00DA3BA9" w:rsidRDefault="00DA3BA9" w:rsidP="00DA3BA9">
      <w:pPr>
        <w:pStyle w:val="Odlomakpopisa"/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607F1D10" w14:textId="0175AF30" w:rsidR="00DA3BA9" w:rsidRDefault="009C580C" w:rsidP="00DA3BA9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Sigurnosni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obvezu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održav</w:t>
      </w:r>
      <w:r w:rsidR="00056DC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koordinacijsk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sastank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lokalnim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timovima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proizišlim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međuresornoj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suradnji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koordinaciji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sprječavanja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nasilja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ugrožavajućih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ponašanja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lokalnoj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razini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Protokola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postupanju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nasilja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među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djecom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A3BA9"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BA9" w:rsidRPr="00DA3BA9">
        <w:rPr>
          <w:rFonts w:ascii="Times New Roman" w:hAnsi="Times New Roman" w:cs="Times New Roman"/>
          <w:sz w:val="24"/>
          <w:szCs w:val="24"/>
        </w:rPr>
        <w:t>mladima</w:t>
      </w:r>
      <w:proofErr w:type="spellEnd"/>
      <w:r w:rsidR="00DA3BA9">
        <w:rPr>
          <w:rFonts w:ascii="Times New Roman" w:hAnsi="Times New Roman" w:cs="Times New Roman"/>
          <w:sz w:val="24"/>
          <w:szCs w:val="24"/>
        </w:rPr>
        <w:t>.</w:t>
      </w:r>
    </w:p>
    <w:p w14:paraId="74AE8603" w14:textId="77777777" w:rsidR="00DA3BA9" w:rsidRPr="00DA3BA9" w:rsidRDefault="00DA3BA9" w:rsidP="00DA3BA9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71AF0D61" w14:textId="78FB9C70" w:rsidR="00DA3BA9" w:rsidRDefault="00DA3BA9" w:rsidP="00DA3BA9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3BA9">
        <w:rPr>
          <w:rFonts w:ascii="Times New Roman" w:hAnsi="Times New Roman" w:cs="Times New Roman"/>
          <w:sz w:val="24"/>
          <w:szCs w:val="24"/>
        </w:rPr>
        <w:t>Nastav</w:t>
      </w:r>
      <w:r>
        <w:rPr>
          <w:rFonts w:ascii="Times New Roman" w:hAnsi="Times New Roman" w:cs="Times New Roman"/>
          <w:sz w:val="24"/>
          <w:szCs w:val="24"/>
        </w:rPr>
        <w:t>iti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provedb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zajedničkih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preventivnih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edukativnih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podizanja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svijesti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ško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odgovornom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ponašanju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važnosti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pridržavanja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sigurnosnih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>.</w:t>
      </w:r>
    </w:p>
    <w:p w14:paraId="67AD6CCC" w14:textId="0333AE8C" w:rsidR="00DA3BA9" w:rsidRDefault="00DA3BA9" w:rsidP="00DA3BA9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2ACAB3A1" w14:textId="1ACE6290" w:rsidR="00DA3BA9" w:rsidRDefault="00DA3BA9" w:rsidP="00DA3BA9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Sigurnosni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obvezu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redovito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pratiti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učinkovitost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mjera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sigurnosti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definirane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sigurnosti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periodičn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revizij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mjera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sigurnosti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povratnih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novonastalih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BA9">
        <w:rPr>
          <w:rFonts w:ascii="Times New Roman" w:hAnsi="Times New Roman" w:cs="Times New Roman"/>
          <w:sz w:val="24"/>
          <w:szCs w:val="24"/>
        </w:rPr>
        <w:t>okolnosti</w:t>
      </w:r>
      <w:proofErr w:type="spellEnd"/>
      <w:r w:rsidRPr="00DA3B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A4D5A1" w14:textId="77777777" w:rsidR="00DF5AA9" w:rsidRDefault="00DF5AA9" w:rsidP="00DA3BA9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4400A8D9" w14:textId="77777777" w:rsidR="00DF5AA9" w:rsidRDefault="00DF5AA9" w:rsidP="00DA3BA9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0B933B9E" w14:textId="0042A19F" w:rsidR="007112D7" w:rsidRPr="00366EF0" w:rsidRDefault="00B32FC6" w:rsidP="00A45501">
      <w:pPr>
        <w:pStyle w:val="Odlomakpopisa"/>
        <w:numPr>
          <w:ilvl w:val="0"/>
          <w:numId w:val="2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proofErr w:type="spellStart"/>
      <w:r w:rsidRPr="00366EF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Pri</w:t>
      </w:r>
      <w:r w:rsidR="007112D7" w:rsidRPr="00366EF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m</w:t>
      </w:r>
      <w:r w:rsidRPr="00366EF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jena</w:t>
      </w:r>
      <w:proofErr w:type="spellEnd"/>
      <w:r w:rsidRPr="00366EF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366EF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mjera</w:t>
      </w:r>
      <w:proofErr w:type="spellEnd"/>
    </w:p>
    <w:p w14:paraId="2565AEEC" w14:textId="77777777" w:rsidR="00B32FC6" w:rsidRPr="00B32FC6" w:rsidRDefault="00B32FC6" w:rsidP="00B32FC6">
      <w:pPr>
        <w:pStyle w:val="Odlomakpopisa"/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398EEF7E" w14:textId="1499A1BE" w:rsidR="00B32FC6" w:rsidRDefault="00DF5AA9" w:rsidP="00DA3BA9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5AA9">
        <w:rPr>
          <w:rFonts w:ascii="Times New Roman" w:hAnsi="Times New Roman" w:cs="Times New Roman"/>
          <w:sz w:val="24"/>
          <w:szCs w:val="24"/>
        </w:rPr>
        <w:t>Mjere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definirane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P</w:t>
      </w:r>
      <w:r w:rsidR="001D7D64">
        <w:rPr>
          <w:rFonts w:ascii="Times New Roman" w:hAnsi="Times New Roman" w:cs="Times New Roman"/>
          <w:sz w:val="24"/>
          <w:szCs w:val="24"/>
        </w:rPr>
        <w:t>lanom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DF5AA9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boravka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školskoj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ustanovi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uključujući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učenike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radnike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roditelje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vanjske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posjetitelje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ugovoru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prostore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šk</w:t>
      </w:r>
      <w:r w:rsidR="007112D7">
        <w:rPr>
          <w:rFonts w:ascii="Times New Roman" w:hAnsi="Times New Roman" w:cs="Times New Roman"/>
          <w:sz w:val="24"/>
          <w:szCs w:val="24"/>
        </w:rPr>
        <w:t>ole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sportske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edukativne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poslovne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svrhe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daljnjem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ugovorni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korisnici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3DD916D" w14:textId="77777777" w:rsidR="00B32FC6" w:rsidRDefault="00B32FC6" w:rsidP="00DA3BA9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2D5753A6" w14:textId="5D71B953" w:rsidR="00B32FC6" w:rsidRDefault="00DF5AA9" w:rsidP="00DA3BA9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5AA9">
        <w:rPr>
          <w:rFonts w:ascii="Times New Roman" w:hAnsi="Times New Roman" w:cs="Times New Roman"/>
          <w:sz w:val="24"/>
          <w:szCs w:val="24"/>
        </w:rPr>
        <w:t>Škol</w:t>
      </w:r>
      <w:r w:rsidR="007112D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5AA9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DF5AA9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osnivačem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odrediti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provođenja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Protokola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ugovorne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AA9">
        <w:rPr>
          <w:rFonts w:ascii="Times New Roman" w:hAnsi="Times New Roman" w:cs="Times New Roman"/>
          <w:sz w:val="24"/>
          <w:szCs w:val="24"/>
        </w:rPr>
        <w:t>korisnike</w:t>
      </w:r>
      <w:proofErr w:type="spellEnd"/>
      <w:r w:rsidRPr="00DF5A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DF93E5" w14:textId="781A22A7" w:rsidR="001D7D64" w:rsidRDefault="001D7D64" w:rsidP="00DA3BA9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1DB05782" w14:textId="77777777" w:rsidR="00C60939" w:rsidRDefault="00C60939" w:rsidP="00DA3BA9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667C1C18" w14:textId="424EB20A" w:rsidR="001D7D64" w:rsidRDefault="001D7D64" w:rsidP="00DA3BA9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601103FF" w14:textId="4CB79CF4" w:rsidR="001D7D64" w:rsidRPr="00366EF0" w:rsidRDefault="001D7D64" w:rsidP="001D7D64">
      <w:pPr>
        <w:pStyle w:val="Odlomakpopisa"/>
        <w:numPr>
          <w:ilvl w:val="0"/>
          <w:numId w:val="2"/>
        </w:numPr>
        <w:spacing w:after="0" w:line="240" w:lineRule="auto"/>
        <w:ind w:right="-23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proofErr w:type="spellStart"/>
      <w:r w:rsidRPr="00366EF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lastRenderedPageBreak/>
        <w:t>Usklađivanje</w:t>
      </w:r>
      <w:proofErr w:type="spellEnd"/>
      <w:r w:rsidRPr="00366EF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366EF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općih</w:t>
      </w:r>
      <w:proofErr w:type="spellEnd"/>
      <w:r w:rsidRPr="00366EF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366EF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akata</w:t>
      </w:r>
      <w:proofErr w:type="spellEnd"/>
      <w:r w:rsidRPr="00366EF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366EF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škole</w:t>
      </w:r>
      <w:proofErr w:type="spellEnd"/>
    </w:p>
    <w:p w14:paraId="0EB32BB4" w14:textId="7963F6EF" w:rsidR="00B32FC6" w:rsidRDefault="00B32FC6" w:rsidP="00DA3BA9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35B7AB8D" w14:textId="7AA7E289" w:rsidR="00DF5AA9" w:rsidRPr="00DA3BA9" w:rsidRDefault="001D7D64" w:rsidP="007C64DF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uskladiti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Kućni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>
        <w:rPr>
          <w:rFonts w:ascii="Times New Roman" w:hAnsi="Times New Roman" w:cs="Times New Roman"/>
          <w:sz w:val="24"/>
          <w:szCs w:val="24"/>
        </w:rPr>
        <w:t>evakuacije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spašavanja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sigurnosti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sectPr w:rsidR="00DF5AA9" w:rsidRPr="00DA3BA9" w:rsidSect="00343A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14FAC" w14:textId="77777777" w:rsidR="009E6C4B" w:rsidRDefault="009E6C4B" w:rsidP="00B2359F">
      <w:pPr>
        <w:spacing w:after="0" w:line="240" w:lineRule="auto"/>
      </w:pPr>
      <w:r>
        <w:separator/>
      </w:r>
    </w:p>
  </w:endnote>
  <w:endnote w:type="continuationSeparator" w:id="0">
    <w:p w14:paraId="32E553F7" w14:textId="77777777" w:rsidR="009E6C4B" w:rsidRDefault="009E6C4B" w:rsidP="00B2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C6D67" w14:textId="77777777" w:rsidR="00B2359F" w:rsidRDefault="00B2359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792560"/>
      <w:docPartObj>
        <w:docPartGallery w:val="Page Numbers (Bottom of Page)"/>
        <w:docPartUnique/>
      </w:docPartObj>
    </w:sdtPr>
    <w:sdtEndPr/>
    <w:sdtContent>
      <w:p w14:paraId="45211732" w14:textId="5676A804" w:rsidR="00B2359F" w:rsidRDefault="00B2359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EF0" w:rsidRPr="00366EF0">
          <w:rPr>
            <w:noProof/>
            <w:lang w:val="hr-HR"/>
          </w:rPr>
          <w:t>4</w:t>
        </w:r>
        <w:r>
          <w:fldChar w:fldCharType="end"/>
        </w:r>
      </w:p>
    </w:sdtContent>
  </w:sdt>
  <w:p w14:paraId="0EF287FB" w14:textId="77777777" w:rsidR="00B2359F" w:rsidRDefault="00B2359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66303" w14:textId="77777777" w:rsidR="00B2359F" w:rsidRDefault="00B2359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92C0E" w14:textId="77777777" w:rsidR="009E6C4B" w:rsidRDefault="009E6C4B" w:rsidP="00B2359F">
      <w:pPr>
        <w:spacing w:after="0" w:line="240" w:lineRule="auto"/>
      </w:pPr>
      <w:r>
        <w:separator/>
      </w:r>
    </w:p>
  </w:footnote>
  <w:footnote w:type="continuationSeparator" w:id="0">
    <w:p w14:paraId="6BD0CABC" w14:textId="77777777" w:rsidR="009E6C4B" w:rsidRDefault="009E6C4B" w:rsidP="00B23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49A7B" w14:textId="77777777" w:rsidR="00B2359F" w:rsidRDefault="00B2359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7CFF2" w14:textId="77777777" w:rsidR="00B2359F" w:rsidRDefault="00B2359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23C66" w14:textId="77777777" w:rsidR="00B2359F" w:rsidRDefault="00B2359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F4DB2"/>
    <w:multiLevelType w:val="hybridMultilevel"/>
    <w:tmpl w:val="76724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1719A"/>
    <w:multiLevelType w:val="hybridMultilevel"/>
    <w:tmpl w:val="C8FCF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18"/>
    <w:rsid w:val="00000248"/>
    <w:rsid w:val="00056DCA"/>
    <w:rsid w:val="000A274A"/>
    <w:rsid w:val="0017108E"/>
    <w:rsid w:val="001717B1"/>
    <w:rsid w:val="00196230"/>
    <w:rsid w:val="001A6771"/>
    <w:rsid w:val="001A79ED"/>
    <w:rsid w:val="001D7D64"/>
    <w:rsid w:val="00343A6A"/>
    <w:rsid w:val="00366EF0"/>
    <w:rsid w:val="00385E36"/>
    <w:rsid w:val="003D69E1"/>
    <w:rsid w:val="00463D44"/>
    <w:rsid w:val="004C091B"/>
    <w:rsid w:val="004E48B3"/>
    <w:rsid w:val="004F6BCF"/>
    <w:rsid w:val="00507305"/>
    <w:rsid w:val="005261C0"/>
    <w:rsid w:val="005F0F65"/>
    <w:rsid w:val="0062659C"/>
    <w:rsid w:val="006C6E00"/>
    <w:rsid w:val="006E3E27"/>
    <w:rsid w:val="006E4F0B"/>
    <w:rsid w:val="007112D7"/>
    <w:rsid w:val="00770308"/>
    <w:rsid w:val="007C64DF"/>
    <w:rsid w:val="007C707A"/>
    <w:rsid w:val="008252E6"/>
    <w:rsid w:val="008654A3"/>
    <w:rsid w:val="00882442"/>
    <w:rsid w:val="00887468"/>
    <w:rsid w:val="008D148A"/>
    <w:rsid w:val="008D489B"/>
    <w:rsid w:val="00952A18"/>
    <w:rsid w:val="009904F4"/>
    <w:rsid w:val="009946EF"/>
    <w:rsid w:val="009B4D18"/>
    <w:rsid w:val="009C580C"/>
    <w:rsid w:val="009E6C4B"/>
    <w:rsid w:val="00A0469B"/>
    <w:rsid w:val="00A45501"/>
    <w:rsid w:val="00A77D01"/>
    <w:rsid w:val="00A80A57"/>
    <w:rsid w:val="00AE6046"/>
    <w:rsid w:val="00B2359F"/>
    <w:rsid w:val="00B32FC6"/>
    <w:rsid w:val="00C17C79"/>
    <w:rsid w:val="00C60939"/>
    <w:rsid w:val="00C7225A"/>
    <w:rsid w:val="00C76C9D"/>
    <w:rsid w:val="00CE795A"/>
    <w:rsid w:val="00D67A4B"/>
    <w:rsid w:val="00DA3BA9"/>
    <w:rsid w:val="00DE6CD9"/>
    <w:rsid w:val="00DF5AA9"/>
    <w:rsid w:val="00E060B0"/>
    <w:rsid w:val="00E21052"/>
    <w:rsid w:val="00E31A72"/>
    <w:rsid w:val="00E360A7"/>
    <w:rsid w:val="00F61502"/>
    <w:rsid w:val="00FA0F0F"/>
    <w:rsid w:val="00FB47A0"/>
    <w:rsid w:val="00FE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DC7A"/>
  <w15:chartTrackingRefBased/>
  <w15:docId w15:val="{C793DE55-A4B0-4475-A14C-4D3D344D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A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3E27"/>
    <w:pPr>
      <w:ind w:left="720"/>
      <w:contextualSpacing/>
    </w:pPr>
  </w:style>
  <w:style w:type="character" w:styleId="Hiperveza">
    <w:name w:val="Hyperlink"/>
    <w:rsid w:val="006E3E27"/>
    <w:rPr>
      <w:color w:val="0000FF"/>
      <w:u w:val="single"/>
    </w:rPr>
  </w:style>
  <w:style w:type="table" w:styleId="Reetkatablice">
    <w:name w:val="Table Grid"/>
    <w:basedOn w:val="Obinatablica"/>
    <w:uiPriority w:val="39"/>
    <w:rsid w:val="0034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23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359F"/>
  </w:style>
  <w:style w:type="paragraph" w:styleId="Podnoje">
    <w:name w:val="footer"/>
    <w:basedOn w:val="Normal"/>
    <w:link w:val="PodnojeChar"/>
    <w:uiPriority w:val="99"/>
    <w:unhideWhenUsed/>
    <w:rsid w:val="00B23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2359F"/>
  </w:style>
  <w:style w:type="paragraph" w:styleId="Tekstbalonia">
    <w:name w:val="Balloon Text"/>
    <w:basedOn w:val="Normal"/>
    <w:link w:val="TekstbaloniaChar"/>
    <w:uiPriority w:val="99"/>
    <w:semiHidden/>
    <w:unhideWhenUsed/>
    <w:rsid w:val="0036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</dc:creator>
  <cp:keywords/>
  <dc:description/>
  <cp:lastModifiedBy>Korisnik</cp:lastModifiedBy>
  <cp:revision>5</cp:revision>
  <cp:lastPrinted>2025-04-15T06:15:00Z</cp:lastPrinted>
  <dcterms:created xsi:type="dcterms:W3CDTF">2025-03-17T06:19:00Z</dcterms:created>
  <dcterms:modified xsi:type="dcterms:W3CDTF">2025-04-15T06:15:00Z</dcterms:modified>
</cp:coreProperties>
</file>