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906C2" w14:textId="77777777" w:rsidR="00B96B94" w:rsidRDefault="00B96B94" w:rsidP="00B96B94">
      <w:pPr>
        <w:pStyle w:val="StandardWeb"/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hr-HR" w:eastAsia="hr-HR"/>
        </w:rPr>
      </w:pPr>
    </w:p>
    <w:p w14:paraId="4EFF92F7" w14:textId="2031CE03" w:rsidR="00B96B94" w:rsidRPr="00B96B94" w:rsidRDefault="00B96B94" w:rsidP="00BC2D59">
      <w:pPr>
        <w:pStyle w:val="StandardWeb"/>
        <w:spacing w:line="360" w:lineRule="auto"/>
        <w:jc w:val="both"/>
      </w:pPr>
      <w:proofErr w:type="spellStart"/>
      <w:r>
        <w:rPr>
          <w:b/>
          <w:bCs/>
        </w:rPr>
        <w:t>Završ</w:t>
      </w:r>
      <w:r w:rsidRPr="00B96B94">
        <w:rPr>
          <w:b/>
          <w:bCs/>
        </w:rPr>
        <w:t>na</w:t>
      </w:r>
      <w:proofErr w:type="spellEnd"/>
      <w:r w:rsidRPr="00B96B94">
        <w:rPr>
          <w:b/>
          <w:bCs/>
        </w:rPr>
        <w:t xml:space="preserve"> </w:t>
      </w:r>
      <w:proofErr w:type="spellStart"/>
      <w:r w:rsidRPr="00B96B94">
        <w:rPr>
          <w:b/>
          <w:bCs/>
        </w:rPr>
        <w:t>konferencija</w:t>
      </w:r>
      <w:proofErr w:type="spellEnd"/>
      <w:r w:rsidRPr="00B96B94">
        <w:rPr>
          <w:b/>
          <w:bCs/>
        </w:rPr>
        <w:t xml:space="preserve"> </w:t>
      </w:r>
      <w:proofErr w:type="spellStart"/>
      <w:r w:rsidRPr="00B96B94">
        <w:rPr>
          <w:b/>
          <w:bCs/>
        </w:rPr>
        <w:t>projekta</w:t>
      </w:r>
      <w:proofErr w:type="spellEnd"/>
      <w:r w:rsidRPr="00B96B94">
        <w:rPr>
          <w:b/>
          <w:bCs/>
        </w:rPr>
        <w:t> </w:t>
      </w:r>
      <w:proofErr w:type="spellStart"/>
      <w:r w:rsidRPr="00B96B94">
        <w:rPr>
          <w:i/>
          <w:iCs/>
        </w:rPr>
        <w:t>Razvoj</w:t>
      </w:r>
      <w:proofErr w:type="spellEnd"/>
      <w:r w:rsidRPr="00B96B94">
        <w:rPr>
          <w:i/>
          <w:iCs/>
        </w:rPr>
        <w:t xml:space="preserve"> STEM </w:t>
      </w:r>
      <w:proofErr w:type="spellStart"/>
      <w:r w:rsidRPr="00B96B94">
        <w:rPr>
          <w:i/>
          <w:iCs/>
        </w:rPr>
        <w:t>programa</w:t>
      </w:r>
      <w:proofErr w:type="spellEnd"/>
      <w:r w:rsidRPr="00B96B94">
        <w:rPr>
          <w:i/>
          <w:iCs/>
        </w:rPr>
        <w:t xml:space="preserve"> u </w:t>
      </w:r>
      <w:proofErr w:type="spellStart"/>
      <w:r w:rsidRPr="00B96B94">
        <w:rPr>
          <w:i/>
          <w:iCs/>
        </w:rPr>
        <w:t>Osnovnoj</w:t>
      </w:r>
      <w:proofErr w:type="spellEnd"/>
      <w:r w:rsidRPr="00B96B94">
        <w:rPr>
          <w:i/>
          <w:iCs/>
        </w:rPr>
        <w:t xml:space="preserve"> </w:t>
      </w:r>
      <w:proofErr w:type="spellStart"/>
      <w:r w:rsidRPr="00B96B94">
        <w:rPr>
          <w:i/>
          <w:iCs/>
        </w:rPr>
        <w:t>školi</w:t>
      </w:r>
      <w:proofErr w:type="spellEnd"/>
      <w:r w:rsidRPr="00B96B94">
        <w:rPr>
          <w:i/>
          <w:iCs/>
        </w:rPr>
        <w:t xml:space="preserve"> </w:t>
      </w:r>
      <w:proofErr w:type="spellStart"/>
      <w:r w:rsidRPr="00B96B94">
        <w:rPr>
          <w:i/>
          <w:iCs/>
        </w:rPr>
        <w:t>Stari</w:t>
      </w:r>
      <w:proofErr w:type="spellEnd"/>
      <w:r w:rsidRPr="00B96B94">
        <w:rPr>
          <w:i/>
          <w:iCs/>
        </w:rPr>
        <w:t xml:space="preserve"> </w:t>
      </w:r>
      <w:proofErr w:type="spellStart"/>
      <w:r w:rsidRPr="00B96B94">
        <w:rPr>
          <w:i/>
          <w:iCs/>
        </w:rPr>
        <w:t>Jankovci</w:t>
      </w:r>
      <w:proofErr w:type="spellEnd"/>
    </w:p>
    <w:p w14:paraId="05484BD0" w14:textId="2EAE66F6" w:rsidR="00B96B94" w:rsidRPr="00B96B94" w:rsidRDefault="00B96B94" w:rsidP="00BC2D59">
      <w:pPr>
        <w:pStyle w:val="StandardWeb"/>
        <w:spacing w:line="360" w:lineRule="auto"/>
        <w:jc w:val="both"/>
      </w:pPr>
      <w:r w:rsidRPr="00B96B94">
        <w:t xml:space="preserve">U </w:t>
      </w:r>
      <w:proofErr w:type="spellStart"/>
      <w:r>
        <w:t>utorak</w:t>
      </w:r>
      <w:proofErr w:type="spellEnd"/>
      <w:r>
        <w:t xml:space="preserve"> 5</w:t>
      </w:r>
      <w:r w:rsidRPr="0059771A">
        <w:t xml:space="preserve">. </w:t>
      </w:r>
      <w:proofErr w:type="spellStart"/>
      <w:r>
        <w:t>ožujka</w:t>
      </w:r>
      <w:proofErr w:type="spellEnd"/>
      <w:r w:rsidRPr="0059771A">
        <w:t xml:space="preserve"> 202</w:t>
      </w:r>
      <w:r>
        <w:t>4</w:t>
      </w:r>
      <w:r w:rsidRPr="0059771A">
        <w:t xml:space="preserve">. </w:t>
      </w:r>
      <w:proofErr w:type="spellStart"/>
      <w:r w:rsidRPr="0059771A">
        <w:t>održana</w:t>
      </w:r>
      <w:proofErr w:type="spellEnd"/>
      <w:r w:rsidRPr="0059771A">
        <w:t xml:space="preserve"> je </w:t>
      </w:r>
      <w:proofErr w:type="spellStart"/>
      <w:r>
        <w:t>završna</w:t>
      </w:r>
      <w:proofErr w:type="spellEnd"/>
      <w:r w:rsidRPr="0059771A">
        <w:t xml:space="preserve"> </w:t>
      </w:r>
      <w:proofErr w:type="spellStart"/>
      <w:r w:rsidRPr="0059771A">
        <w:t>konferencija</w:t>
      </w:r>
      <w:proofErr w:type="spellEnd"/>
      <w:r w:rsidRPr="0059771A">
        <w:t xml:space="preserve"> </w:t>
      </w:r>
      <w:r w:rsidRPr="00B96B94">
        <w:t xml:space="preserve">za </w:t>
      </w:r>
      <w:proofErr w:type="spellStart"/>
      <w:r w:rsidRPr="00B96B94">
        <w:t>javnost</w:t>
      </w:r>
      <w:proofErr w:type="spellEnd"/>
      <w:r w:rsidRPr="00B96B94">
        <w:t xml:space="preserve"> </w:t>
      </w:r>
      <w:proofErr w:type="spellStart"/>
      <w:r w:rsidRPr="00B96B94">
        <w:t>projekta</w:t>
      </w:r>
      <w:proofErr w:type="spellEnd"/>
      <w:r w:rsidRPr="00B96B94">
        <w:t> </w:t>
      </w:r>
      <w:proofErr w:type="spellStart"/>
      <w:r w:rsidRPr="00B96B94">
        <w:rPr>
          <w:i/>
          <w:iCs/>
        </w:rPr>
        <w:t>Razvoj</w:t>
      </w:r>
      <w:proofErr w:type="spellEnd"/>
      <w:r w:rsidRPr="00B96B94">
        <w:rPr>
          <w:i/>
          <w:iCs/>
        </w:rPr>
        <w:t xml:space="preserve"> STEM </w:t>
      </w:r>
      <w:proofErr w:type="spellStart"/>
      <w:r w:rsidRPr="00B96B94">
        <w:rPr>
          <w:i/>
          <w:iCs/>
        </w:rPr>
        <w:t>programa</w:t>
      </w:r>
      <w:proofErr w:type="spellEnd"/>
      <w:r w:rsidRPr="00B96B94">
        <w:rPr>
          <w:i/>
          <w:iCs/>
        </w:rPr>
        <w:t xml:space="preserve"> u </w:t>
      </w:r>
      <w:proofErr w:type="spellStart"/>
      <w:r w:rsidRPr="00B96B94">
        <w:rPr>
          <w:i/>
          <w:iCs/>
        </w:rPr>
        <w:t>Osnovnoj</w:t>
      </w:r>
      <w:proofErr w:type="spellEnd"/>
      <w:r w:rsidRPr="00B96B94">
        <w:rPr>
          <w:i/>
          <w:iCs/>
        </w:rPr>
        <w:t xml:space="preserve"> </w:t>
      </w:r>
      <w:proofErr w:type="spellStart"/>
      <w:r w:rsidRPr="00B96B94">
        <w:rPr>
          <w:i/>
          <w:iCs/>
        </w:rPr>
        <w:t>školi</w:t>
      </w:r>
      <w:proofErr w:type="spellEnd"/>
      <w:r w:rsidRPr="00B96B94">
        <w:rPr>
          <w:i/>
          <w:iCs/>
        </w:rPr>
        <w:t xml:space="preserve"> </w:t>
      </w:r>
      <w:proofErr w:type="spellStart"/>
      <w:r w:rsidRPr="00B96B94">
        <w:rPr>
          <w:i/>
          <w:iCs/>
        </w:rPr>
        <w:t>Stari</w:t>
      </w:r>
      <w:proofErr w:type="spellEnd"/>
      <w:r w:rsidRPr="00B96B94">
        <w:rPr>
          <w:i/>
          <w:iCs/>
        </w:rPr>
        <w:t xml:space="preserve"> </w:t>
      </w:r>
      <w:proofErr w:type="spellStart"/>
      <w:proofErr w:type="gramStart"/>
      <w:r w:rsidRPr="00B96B94">
        <w:rPr>
          <w:i/>
          <w:iCs/>
        </w:rPr>
        <w:t>Jankovci</w:t>
      </w:r>
      <w:proofErr w:type="spellEnd"/>
      <w:r w:rsidRPr="00B96B94">
        <w:t>..</w:t>
      </w:r>
      <w:proofErr w:type="gramEnd"/>
      <w:r w:rsidRPr="00B96B94">
        <w:t xml:space="preserve"> </w:t>
      </w:r>
      <w:proofErr w:type="spellStart"/>
      <w:r w:rsidRPr="00B96B94">
        <w:t>Konferenciji</w:t>
      </w:r>
      <w:proofErr w:type="spellEnd"/>
      <w:r w:rsidRPr="00B96B94">
        <w:t xml:space="preserve"> </w:t>
      </w:r>
      <w:proofErr w:type="spellStart"/>
      <w:r w:rsidRPr="00B96B94">
        <w:t>su</w:t>
      </w:r>
      <w:proofErr w:type="spellEnd"/>
      <w:r w:rsidRPr="00B96B94">
        <w:t xml:space="preserve"> </w:t>
      </w:r>
      <w:proofErr w:type="spellStart"/>
      <w:r w:rsidRPr="00B96B94">
        <w:t>nazočili</w:t>
      </w:r>
      <w:proofErr w:type="spellEnd"/>
      <w:r w:rsidRPr="00B96B94">
        <w:t xml:space="preserve"> doc. dr. sc. </w:t>
      </w:r>
      <w:proofErr w:type="spellStart"/>
      <w:r w:rsidRPr="00B96B94">
        <w:t>Jadranka</w:t>
      </w:r>
      <w:proofErr w:type="spellEnd"/>
      <w:r w:rsidRPr="00B96B94">
        <w:t xml:space="preserve"> </w:t>
      </w:r>
      <w:proofErr w:type="spellStart"/>
      <w:r w:rsidRPr="00B96B94">
        <w:t>Mustapić-Karlić</w:t>
      </w:r>
      <w:proofErr w:type="spellEnd"/>
      <w:r w:rsidRPr="00B96B94">
        <w:t xml:space="preserve">, </w:t>
      </w:r>
      <w:proofErr w:type="spellStart"/>
      <w:r w:rsidRPr="00B96B94">
        <w:t>pročelnica</w:t>
      </w:r>
      <w:proofErr w:type="spellEnd"/>
      <w:r w:rsidRPr="00B96B94">
        <w:t xml:space="preserve"> </w:t>
      </w:r>
      <w:proofErr w:type="spellStart"/>
      <w:r w:rsidRPr="00B96B94">
        <w:t>Upravnog</w:t>
      </w:r>
      <w:proofErr w:type="spellEnd"/>
      <w:r w:rsidRPr="00B96B94">
        <w:t xml:space="preserve"> </w:t>
      </w:r>
      <w:proofErr w:type="spellStart"/>
      <w:r w:rsidRPr="00B96B94">
        <w:t>odjela</w:t>
      </w:r>
      <w:proofErr w:type="spellEnd"/>
      <w:r w:rsidRPr="00B96B94">
        <w:t xml:space="preserve"> za </w:t>
      </w:r>
      <w:proofErr w:type="spellStart"/>
      <w:r w:rsidRPr="00B96B94">
        <w:t>obrazovanje</w:t>
      </w:r>
      <w:proofErr w:type="spellEnd"/>
      <w:r w:rsidRPr="00B96B94">
        <w:t xml:space="preserve"> </w:t>
      </w:r>
      <w:proofErr w:type="spellStart"/>
      <w:r w:rsidRPr="00B96B94">
        <w:t>i</w:t>
      </w:r>
      <w:proofErr w:type="spellEnd"/>
      <w:r w:rsidRPr="00B96B94">
        <w:t xml:space="preserve"> </w:t>
      </w:r>
      <w:proofErr w:type="spellStart"/>
      <w:r w:rsidRPr="00B96B94">
        <w:t>društvene</w:t>
      </w:r>
      <w:proofErr w:type="spellEnd"/>
      <w:r w:rsidRPr="00B96B94">
        <w:t xml:space="preserve"> </w:t>
      </w:r>
      <w:proofErr w:type="spellStart"/>
      <w:r w:rsidRPr="00B96B94">
        <w:t>djelatnosti</w:t>
      </w:r>
      <w:proofErr w:type="spellEnd"/>
      <w:r w:rsidRPr="00B96B94">
        <w:t xml:space="preserve">, </w:t>
      </w:r>
      <w:proofErr w:type="spellStart"/>
      <w:r w:rsidRPr="00B96B94">
        <w:t>predsjednik</w:t>
      </w:r>
      <w:proofErr w:type="spellEnd"/>
      <w:r w:rsidRPr="00B96B94">
        <w:t xml:space="preserve"> </w:t>
      </w:r>
      <w:proofErr w:type="spellStart"/>
      <w:r w:rsidR="008578F8">
        <w:t>O</w:t>
      </w:r>
      <w:r w:rsidR="009B4AC7">
        <w:t>pćinskog</w:t>
      </w:r>
      <w:proofErr w:type="spellEnd"/>
      <w:r w:rsidR="009B4AC7">
        <w:t xml:space="preserve"> </w:t>
      </w:r>
      <w:proofErr w:type="spellStart"/>
      <w:r w:rsidR="009B4AC7">
        <w:t>vijeća</w:t>
      </w:r>
      <w:proofErr w:type="spellEnd"/>
      <w:r w:rsidR="009B4AC7">
        <w:t xml:space="preserve"> </w:t>
      </w:r>
      <w:proofErr w:type="spellStart"/>
      <w:r w:rsidR="009B4AC7">
        <w:t>Općine</w:t>
      </w:r>
      <w:proofErr w:type="spellEnd"/>
      <w:r w:rsidRPr="00B96B94">
        <w:t xml:space="preserve"> </w:t>
      </w:r>
      <w:proofErr w:type="spellStart"/>
      <w:r w:rsidRPr="00B96B94">
        <w:t>Stari</w:t>
      </w:r>
      <w:proofErr w:type="spellEnd"/>
      <w:r w:rsidRPr="00B96B94">
        <w:t xml:space="preserve"> </w:t>
      </w:r>
      <w:proofErr w:type="spellStart"/>
      <w:r w:rsidRPr="00B96B94">
        <w:t>Jankovci</w:t>
      </w:r>
      <w:proofErr w:type="spellEnd"/>
      <w:r w:rsidRPr="00B96B94">
        <w:t xml:space="preserve"> g. Boris </w:t>
      </w:r>
      <w:proofErr w:type="spellStart"/>
      <w:r w:rsidRPr="00B96B94">
        <w:t>Dragičević</w:t>
      </w:r>
      <w:proofErr w:type="spellEnd"/>
      <w:r w:rsidRPr="00B96B94">
        <w:t xml:space="preserve">, </w:t>
      </w:r>
      <w:proofErr w:type="spellStart"/>
      <w:r w:rsidRPr="00B96B94">
        <w:t>te</w:t>
      </w:r>
      <w:proofErr w:type="spellEnd"/>
      <w:r w:rsidRPr="00B96B94">
        <w:t xml:space="preserve"> </w:t>
      </w:r>
      <w:proofErr w:type="spellStart"/>
      <w:r w:rsidRPr="00B96B94">
        <w:t>drugi</w:t>
      </w:r>
      <w:proofErr w:type="spellEnd"/>
      <w:r w:rsidRPr="00B96B94">
        <w:t xml:space="preserve"> </w:t>
      </w:r>
      <w:proofErr w:type="spellStart"/>
      <w:r w:rsidRPr="00B96B94">
        <w:t>uzvanici</w:t>
      </w:r>
      <w:proofErr w:type="spellEnd"/>
      <w:r w:rsidRPr="00B96B94">
        <w:t>.</w:t>
      </w:r>
    </w:p>
    <w:p w14:paraId="2A485D79" w14:textId="37CAFD8F" w:rsidR="00AD53C8" w:rsidRPr="00AD53C8" w:rsidRDefault="00B96B94" w:rsidP="00BC2D59">
      <w:pPr>
        <w:spacing w:line="360" w:lineRule="auto"/>
        <w:jc w:val="both"/>
        <w:rPr>
          <w:lang w:val="en-US" w:eastAsia="en-US"/>
        </w:rPr>
      </w:pPr>
      <w:proofErr w:type="spellStart"/>
      <w:r w:rsidRPr="00AD53C8">
        <w:rPr>
          <w:lang w:val="en-US" w:eastAsia="en-US"/>
        </w:rPr>
        <w:t>Ravnatelj</w:t>
      </w:r>
      <w:proofErr w:type="spellEnd"/>
      <w:r w:rsidRPr="00AD53C8">
        <w:rPr>
          <w:lang w:val="en-US" w:eastAsia="en-US"/>
        </w:rPr>
        <w:t xml:space="preserve"> Anđelko </w:t>
      </w:r>
      <w:proofErr w:type="spellStart"/>
      <w:r w:rsidRPr="00AD53C8">
        <w:rPr>
          <w:lang w:val="en-US" w:eastAsia="en-US"/>
        </w:rPr>
        <w:t>Lučić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prisjetio</w:t>
      </w:r>
      <w:proofErr w:type="spellEnd"/>
      <w:r w:rsidRPr="00AD53C8">
        <w:rPr>
          <w:lang w:val="en-US" w:eastAsia="en-US"/>
        </w:rPr>
        <w:t xml:space="preserve"> se </w:t>
      </w:r>
      <w:proofErr w:type="spellStart"/>
      <w:r w:rsidRPr="00AD53C8">
        <w:rPr>
          <w:lang w:val="en-US" w:eastAsia="en-US"/>
        </w:rPr>
        <w:t>pripreme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projekta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koja</w:t>
      </w:r>
      <w:proofErr w:type="spellEnd"/>
      <w:r w:rsidRPr="00AD53C8">
        <w:rPr>
          <w:lang w:val="en-US" w:eastAsia="en-US"/>
        </w:rPr>
        <w:t xml:space="preserve"> je </w:t>
      </w:r>
      <w:proofErr w:type="spellStart"/>
      <w:r w:rsidRPr="00AD53C8">
        <w:rPr>
          <w:lang w:val="en-US" w:eastAsia="en-US"/>
        </w:rPr>
        <w:t>započela</w:t>
      </w:r>
      <w:proofErr w:type="spellEnd"/>
      <w:r w:rsidRPr="00AD53C8">
        <w:rPr>
          <w:lang w:val="en-US" w:eastAsia="en-US"/>
        </w:rPr>
        <w:t xml:space="preserve"> 2022. </w:t>
      </w:r>
      <w:proofErr w:type="spellStart"/>
      <w:r w:rsidRPr="00AD53C8">
        <w:rPr>
          <w:lang w:val="en-US" w:eastAsia="en-US"/>
        </w:rPr>
        <w:t>godine</w:t>
      </w:r>
      <w:proofErr w:type="spellEnd"/>
      <w:r w:rsidRPr="00AD53C8">
        <w:rPr>
          <w:lang w:val="en-US" w:eastAsia="en-US"/>
        </w:rPr>
        <w:t xml:space="preserve"> s </w:t>
      </w:r>
      <w:proofErr w:type="spellStart"/>
      <w:r w:rsidRPr="00AD53C8">
        <w:rPr>
          <w:lang w:val="en-US" w:eastAsia="en-US"/>
        </w:rPr>
        <w:t>ciljem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unapređenja</w:t>
      </w:r>
      <w:proofErr w:type="spellEnd"/>
      <w:r w:rsidRPr="00AD53C8">
        <w:rPr>
          <w:lang w:val="en-US" w:eastAsia="en-US"/>
        </w:rPr>
        <w:t xml:space="preserve"> STEM </w:t>
      </w:r>
      <w:proofErr w:type="spellStart"/>
      <w:r w:rsidRPr="00AD53C8">
        <w:rPr>
          <w:lang w:val="en-US" w:eastAsia="en-US"/>
        </w:rPr>
        <w:t>pristupa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i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digitalnih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alata</w:t>
      </w:r>
      <w:proofErr w:type="spellEnd"/>
      <w:r w:rsidRPr="00AD53C8">
        <w:rPr>
          <w:lang w:val="en-US" w:eastAsia="en-US"/>
        </w:rPr>
        <w:t xml:space="preserve"> u </w:t>
      </w:r>
      <w:proofErr w:type="spellStart"/>
      <w:r w:rsidRPr="00AD53C8">
        <w:rPr>
          <w:lang w:val="en-US" w:eastAsia="en-US"/>
        </w:rPr>
        <w:t>našoj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školi</w:t>
      </w:r>
      <w:proofErr w:type="spellEnd"/>
      <w:r w:rsidR="00AD53C8" w:rsidRPr="00AD53C8">
        <w:rPr>
          <w:lang w:val="en-US" w:eastAsia="en-US"/>
        </w:rPr>
        <w:t xml:space="preserve">. </w:t>
      </w:r>
      <w:proofErr w:type="spellStart"/>
      <w:r w:rsidR="00AD53C8" w:rsidRPr="00AD53C8">
        <w:rPr>
          <w:lang w:val="en-US" w:eastAsia="en-US"/>
        </w:rPr>
        <w:t>Ovaj</w:t>
      </w:r>
      <w:proofErr w:type="spellEnd"/>
      <w:r w:rsidR="00AD53C8" w:rsidRPr="00AD53C8">
        <w:rPr>
          <w:lang w:val="en-US" w:eastAsia="en-US"/>
        </w:rPr>
        <w:t xml:space="preserve"> je </w:t>
      </w:r>
      <w:proofErr w:type="spellStart"/>
      <w:r w:rsidR="00AD53C8" w:rsidRPr="00AD53C8">
        <w:rPr>
          <w:lang w:val="en-US" w:eastAsia="en-US"/>
        </w:rPr>
        <w:t>projekt</w:t>
      </w:r>
      <w:proofErr w:type="spellEnd"/>
      <w:r w:rsidR="00AD53C8" w:rsidRPr="00AD53C8">
        <w:rPr>
          <w:lang w:val="en-US" w:eastAsia="en-US"/>
        </w:rPr>
        <w:t xml:space="preserve"> </w:t>
      </w:r>
      <w:proofErr w:type="spellStart"/>
      <w:r w:rsidR="00AD53C8" w:rsidRPr="00AD53C8">
        <w:rPr>
          <w:lang w:val="en-US" w:eastAsia="en-US"/>
        </w:rPr>
        <w:t>prijavljen</w:t>
      </w:r>
      <w:proofErr w:type="spellEnd"/>
      <w:r w:rsidR="00AD53C8">
        <w:rPr>
          <w:lang w:val="en-US" w:eastAsia="en-US"/>
        </w:rPr>
        <w:t xml:space="preserve"> </w:t>
      </w:r>
      <w:proofErr w:type="spellStart"/>
      <w:r w:rsidR="00AD53C8">
        <w:rPr>
          <w:lang w:val="en-US" w:eastAsia="en-US"/>
        </w:rPr>
        <w:t>i</w:t>
      </w:r>
      <w:proofErr w:type="spellEnd"/>
      <w:r w:rsidR="00AD53C8">
        <w:rPr>
          <w:lang w:val="en-US" w:eastAsia="en-US"/>
        </w:rPr>
        <w:t xml:space="preserve"> </w:t>
      </w:r>
      <w:proofErr w:type="spellStart"/>
      <w:r w:rsidR="00AD53C8">
        <w:rPr>
          <w:lang w:val="en-US" w:eastAsia="en-US"/>
        </w:rPr>
        <w:t>odobren</w:t>
      </w:r>
      <w:proofErr w:type="spellEnd"/>
      <w:r w:rsidR="00AD53C8">
        <w:rPr>
          <w:lang w:val="en-US" w:eastAsia="en-US"/>
        </w:rPr>
        <w:t xml:space="preserve"> </w:t>
      </w:r>
      <w:proofErr w:type="spellStart"/>
      <w:r w:rsidR="00AD53C8" w:rsidRPr="00AD53C8">
        <w:rPr>
          <w:lang w:val="en-US" w:eastAsia="en-US"/>
        </w:rPr>
        <w:t>kako</w:t>
      </w:r>
      <w:proofErr w:type="spellEnd"/>
      <w:r w:rsidR="00AD53C8" w:rsidRPr="00AD53C8">
        <w:rPr>
          <w:lang w:val="en-US" w:eastAsia="en-US"/>
        </w:rPr>
        <w:t xml:space="preserve"> bi se </w:t>
      </w:r>
      <w:proofErr w:type="spellStart"/>
      <w:r w:rsidR="00AD53C8" w:rsidRPr="00AD53C8">
        <w:rPr>
          <w:lang w:val="en-US" w:eastAsia="en-US"/>
        </w:rPr>
        <w:t>spriječio</w:t>
      </w:r>
      <w:proofErr w:type="spellEnd"/>
      <w:r w:rsidR="00AD53C8" w:rsidRPr="00AD53C8">
        <w:rPr>
          <w:lang w:val="en-US" w:eastAsia="en-US"/>
        </w:rPr>
        <w:t xml:space="preserve"> pad </w:t>
      </w:r>
      <w:proofErr w:type="spellStart"/>
      <w:r w:rsidR="00AD53C8" w:rsidRPr="00AD53C8">
        <w:rPr>
          <w:lang w:val="en-US" w:eastAsia="en-US"/>
        </w:rPr>
        <w:t>broja</w:t>
      </w:r>
      <w:proofErr w:type="spellEnd"/>
      <w:r w:rsidR="00AD53C8" w:rsidRPr="00AD53C8">
        <w:rPr>
          <w:lang w:val="en-US" w:eastAsia="en-US"/>
        </w:rPr>
        <w:t xml:space="preserve"> </w:t>
      </w:r>
      <w:proofErr w:type="spellStart"/>
      <w:r w:rsidR="00AD53C8" w:rsidRPr="00AD53C8">
        <w:rPr>
          <w:lang w:val="en-US" w:eastAsia="en-US"/>
        </w:rPr>
        <w:t>učenika</w:t>
      </w:r>
      <w:proofErr w:type="spellEnd"/>
      <w:r w:rsidR="00AD53C8" w:rsidRPr="00AD53C8">
        <w:rPr>
          <w:lang w:val="en-US" w:eastAsia="en-US"/>
        </w:rPr>
        <w:t xml:space="preserve"> </w:t>
      </w:r>
      <w:proofErr w:type="spellStart"/>
      <w:r w:rsidR="00AD53C8" w:rsidRPr="00AD53C8">
        <w:rPr>
          <w:lang w:val="en-US" w:eastAsia="en-US"/>
        </w:rPr>
        <w:t>koji</w:t>
      </w:r>
      <w:proofErr w:type="spellEnd"/>
      <w:r w:rsidR="00AD53C8" w:rsidRPr="00AD53C8">
        <w:rPr>
          <w:lang w:val="en-US" w:eastAsia="en-US"/>
        </w:rPr>
        <w:t xml:space="preserve"> se </w:t>
      </w:r>
      <w:proofErr w:type="spellStart"/>
      <w:r w:rsidR="00AD53C8" w:rsidRPr="00AD53C8">
        <w:rPr>
          <w:lang w:val="en-US" w:eastAsia="en-US"/>
        </w:rPr>
        <w:t>odlučuju</w:t>
      </w:r>
      <w:proofErr w:type="spellEnd"/>
      <w:r w:rsidR="00AD53C8" w:rsidRPr="00AD53C8">
        <w:rPr>
          <w:lang w:val="en-US" w:eastAsia="en-US"/>
        </w:rPr>
        <w:t xml:space="preserve"> za STEM </w:t>
      </w:r>
      <w:proofErr w:type="spellStart"/>
      <w:r w:rsidR="00AD53C8" w:rsidRPr="00AD53C8">
        <w:rPr>
          <w:lang w:val="en-US" w:eastAsia="en-US"/>
        </w:rPr>
        <w:t>područja</w:t>
      </w:r>
      <w:proofErr w:type="spellEnd"/>
      <w:r w:rsidR="00AD53C8">
        <w:rPr>
          <w:lang w:val="en-US" w:eastAsia="en-US"/>
        </w:rPr>
        <w:t xml:space="preserve">, </w:t>
      </w:r>
      <w:proofErr w:type="spellStart"/>
      <w:r w:rsidR="00AD53C8">
        <w:rPr>
          <w:lang w:val="en-US" w:eastAsia="en-US"/>
        </w:rPr>
        <w:t>što</w:t>
      </w:r>
      <w:proofErr w:type="spellEnd"/>
      <w:r w:rsidR="00AD53C8">
        <w:rPr>
          <w:lang w:val="en-US" w:eastAsia="en-US"/>
        </w:rPr>
        <w:t xml:space="preserve"> </w:t>
      </w:r>
      <w:proofErr w:type="spellStart"/>
      <w:r w:rsidR="00AD53C8">
        <w:rPr>
          <w:lang w:val="en-US" w:eastAsia="en-US"/>
        </w:rPr>
        <w:t>predstavlja</w:t>
      </w:r>
      <w:proofErr w:type="spellEnd"/>
      <w:r w:rsidR="00AD53C8">
        <w:rPr>
          <w:lang w:val="en-US" w:eastAsia="en-US"/>
        </w:rPr>
        <w:t xml:space="preserve"> </w:t>
      </w:r>
      <w:proofErr w:type="spellStart"/>
      <w:r w:rsidR="00AD53C8" w:rsidRPr="00AD53C8">
        <w:rPr>
          <w:lang w:val="en-US" w:eastAsia="en-US"/>
        </w:rPr>
        <w:t>širi</w:t>
      </w:r>
      <w:proofErr w:type="spellEnd"/>
      <w:r w:rsidR="00AD53C8" w:rsidRPr="00AD53C8">
        <w:rPr>
          <w:lang w:val="en-US" w:eastAsia="en-US"/>
        </w:rPr>
        <w:t xml:space="preserve"> </w:t>
      </w:r>
      <w:proofErr w:type="spellStart"/>
      <w:r w:rsidR="00AD53C8" w:rsidRPr="00AD53C8">
        <w:rPr>
          <w:lang w:val="en-US" w:eastAsia="en-US"/>
        </w:rPr>
        <w:t>europski</w:t>
      </w:r>
      <w:proofErr w:type="spellEnd"/>
      <w:r w:rsidR="00AD53C8" w:rsidRPr="00AD53C8">
        <w:rPr>
          <w:lang w:val="en-US" w:eastAsia="en-US"/>
        </w:rPr>
        <w:t xml:space="preserve"> trend. </w:t>
      </w:r>
    </w:p>
    <w:p w14:paraId="6EF9F2C5" w14:textId="77777777" w:rsidR="00AD53C8" w:rsidRPr="00AD53C8" w:rsidRDefault="00AD53C8" w:rsidP="00BC2D59">
      <w:pPr>
        <w:spacing w:line="360" w:lineRule="auto"/>
        <w:jc w:val="both"/>
        <w:rPr>
          <w:lang w:val="en-US" w:eastAsia="en-US"/>
        </w:rPr>
      </w:pPr>
    </w:p>
    <w:p w14:paraId="580A107E" w14:textId="427156EC" w:rsidR="00AD53C8" w:rsidRPr="00AD53C8" w:rsidRDefault="00AD53C8" w:rsidP="00BC2D59">
      <w:pPr>
        <w:spacing w:line="360" w:lineRule="auto"/>
        <w:jc w:val="both"/>
        <w:rPr>
          <w:lang w:val="en-US" w:eastAsia="en-US"/>
        </w:rPr>
      </w:pPr>
      <w:proofErr w:type="spellStart"/>
      <w:r w:rsidRPr="00AD53C8">
        <w:rPr>
          <w:lang w:val="en-US" w:eastAsia="en-US"/>
        </w:rPr>
        <w:t>Glavna</w:t>
      </w:r>
      <w:proofErr w:type="spellEnd"/>
      <w:r w:rsidRPr="00AD53C8">
        <w:rPr>
          <w:lang w:val="en-US" w:eastAsia="en-US"/>
        </w:rPr>
        <w:t xml:space="preserve"> je </w:t>
      </w:r>
      <w:proofErr w:type="spellStart"/>
      <w:r>
        <w:rPr>
          <w:lang w:val="en-US" w:eastAsia="en-US"/>
        </w:rPr>
        <w:t>svrha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ovoga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projekta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bila</w:t>
      </w:r>
      <w:proofErr w:type="spellEnd"/>
      <w:r w:rsidRPr="00AD53C8">
        <w:rPr>
          <w:lang w:val="en-US" w:eastAsia="en-US"/>
        </w:rPr>
        <w:t xml:space="preserve"> da dobro STEM </w:t>
      </w:r>
      <w:proofErr w:type="spellStart"/>
      <w:r w:rsidRPr="00AD53C8">
        <w:rPr>
          <w:lang w:val="en-US" w:eastAsia="en-US"/>
        </w:rPr>
        <w:t>obrazovanje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potakne</w:t>
      </w:r>
      <w:proofErr w:type="spellEnd"/>
      <w:r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kreativno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razmišljanje</w:t>
      </w:r>
      <w:proofErr w:type="spellEnd"/>
      <w:r w:rsidRPr="00AD53C8">
        <w:rPr>
          <w:lang w:val="en-US" w:eastAsia="en-US"/>
        </w:rPr>
        <w:t xml:space="preserve">, </w:t>
      </w:r>
      <w:proofErr w:type="spellStart"/>
      <w:r w:rsidRPr="00AD53C8">
        <w:rPr>
          <w:lang w:val="en-US" w:eastAsia="en-US"/>
        </w:rPr>
        <w:t>aktivne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učenike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te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pristupe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poučavanju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temeljene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na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učeničkom</w:t>
      </w:r>
      <w:proofErr w:type="spellEnd"/>
      <w:r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istraživanju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otkrivanju</w:t>
      </w:r>
      <w:proofErr w:type="spellEnd"/>
      <w:r>
        <w:rPr>
          <w:lang w:val="en-US" w:eastAsia="en-US"/>
        </w:rPr>
        <w:t>.</w:t>
      </w:r>
      <w:r w:rsidRPr="00AD53C8">
        <w:rPr>
          <w:lang w:val="en-US" w:eastAsia="en-US"/>
        </w:rPr>
        <w:t xml:space="preserve"> </w:t>
      </w:r>
    </w:p>
    <w:p w14:paraId="15279954" w14:textId="34C8B48E" w:rsidR="00AD53C8" w:rsidRPr="00AD53C8" w:rsidRDefault="00AD53C8" w:rsidP="00BC2D59">
      <w:pPr>
        <w:spacing w:line="360" w:lineRule="auto"/>
        <w:jc w:val="both"/>
        <w:rPr>
          <w:lang w:val="en-US" w:eastAsia="en-US"/>
        </w:rPr>
      </w:pPr>
      <w:r w:rsidRPr="00AD53C8">
        <w:rPr>
          <w:lang w:val="en-US" w:eastAsia="en-US"/>
        </w:rPr>
        <w:t xml:space="preserve">Druga </w:t>
      </w:r>
      <w:r>
        <w:rPr>
          <w:lang w:val="en-US" w:eastAsia="en-US"/>
        </w:rPr>
        <w:t xml:space="preserve">je </w:t>
      </w:r>
      <w:proofErr w:type="spellStart"/>
      <w:r>
        <w:rPr>
          <w:lang w:val="en-US" w:eastAsia="en-US"/>
        </w:rPr>
        <w:t>svrha</w:t>
      </w:r>
      <w:proofErr w:type="spellEnd"/>
      <w:r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bila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modernizacija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i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opremanje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učionica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te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nabava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opreme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koja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će</w:t>
      </w:r>
      <w:proofErr w:type="spellEnd"/>
      <w:r w:rsidRPr="00AD53C8">
        <w:rPr>
          <w:lang w:val="en-US" w:eastAsia="en-US"/>
        </w:rPr>
        <w:t xml:space="preserve"> se </w:t>
      </w:r>
      <w:proofErr w:type="spellStart"/>
      <w:r w:rsidRPr="00AD53C8">
        <w:rPr>
          <w:lang w:val="en-US" w:eastAsia="en-US"/>
        </w:rPr>
        <w:t>koristiti</w:t>
      </w:r>
      <w:proofErr w:type="spellEnd"/>
      <w:r w:rsidRPr="00AD53C8">
        <w:rPr>
          <w:lang w:val="en-US" w:eastAsia="en-US"/>
        </w:rPr>
        <w:t xml:space="preserve"> u </w:t>
      </w:r>
      <w:proofErr w:type="spellStart"/>
      <w:r w:rsidRPr="00AD53C8">
        <w:rPr>
          <w:lang w:val="en-US" w:eastAsia="en-US"/>
        </w:rPr>
        <w:t>školi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i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nakon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završetka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ovoga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projekt</w:t>
      </w:r>
      <w:r>
        <w:rPr>
          <w:lang w:val="en-US" w:eastAsia="en-US"/>
        </w:rPr>
        <w:t>a</w:t>
      </w:r>
      <w:proofErr w:type="spellEnd"/>
      <w:r w:rsidRPr="00AD53C8">
        <w:rPr>
          <w:lang w:val="en-US" w:eastAsia="en-US"/>
        </w:rPr>
        <w:t>.</w:t>
      </w:r>
    </w:p>
    <w:p w14:paraId="2B31E00B" w14:textId="0C473575" w:rsidR="00AD53C8" w:rsidRDefault="00AD53C8" w:rsidP="00BC2D59">
      <w:pPr>
        <w:spacing w:line="360" w:lineRule="auto"/>
        <w:jc w:val="both"/>
        <w:rPr>
          <w:lang w:val="en-US" w:eastAsia="en-US"/>
        </w:rPr>
      </w:pPr>
      <w:proofErr w:type="spellStart"/>
      <w:r w:rsidRPr="00AD53C8">
        <w:rPr>
          <w:lang w:val="en-US" w:eastAsia="en-US"/>
        </w:rPr>
        <w:t>Treća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svrha</w:t>
      </w:r>
      <w:proofErr w:type="spellEnd"/>
      <w:r w:rsidRPr="00AD53C8">
        <w:rPr>
          <w:lang w:val="en-US" w:eastAsia="en-US"/>
        </w:rPr>
        <w:t xml:space="preserve">, </w:t>
      </w:r>
      <w:proofErr w:type="spellStart"/>
      <w:r>
        <w:rPr>
          <w:lang w:val="en-US" w:eastAsia="en-US"/>
        </w:rPr>
        <w:t>ujedno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i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najvažnija</w:t>
      </w:r>
      <w:proofErr w:type="spellEnd"/>
      <w:r w:rsidRPr="00AD53C8">
        <w:rPr>
          <w:lang w:val="en-US" w:eastAsia="en-US"/>
        </w:rPr>
        <w:t xml:space="preserve">, </w:t>
      </w:r>
      <w:proofErr w:type="spellStart"/>
      <w:r>
        <w:rPr>
          <w:lang w:val="en-US" w:eastAsia="en-US"/>
        </w:rPr>
        <w:t>bila</w:t>
      </w:r>
      <w:proofErr w:type="spellEnd"/>
      <w:r>
        <w:rPr>
          <w:lang w:val="en-US" w:eastAsia="en-US"/>
        </w:rPr>
        <w:t xml:space="preserve"> je</w:t>
      </w:r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profesionalni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razvoj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učitelja</w:t>
      </w:r>
      <w:proofErr w:type="spellEnd"/>
      <w:r w:rsidRPr="00AD53C8">
        <w:rPr>
          <w:lang w:val="en-US" w:eastAsia="en-US"/>
        </w:rPr>
        <w:t xml:space="preserve">. </w:t>
      </w:r>
      <w:proofErr w:type="spellStart"/>
      <w:r w:rsidRPr="00AD53C8">
        <w:rPr>
          <w:lang w:val="en-US" w:eastAsia="en-US"/>
        </w:rPr>
        <w:t>Nekoliko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predavača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i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istraživača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sa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Sveučilišta</w:t>
      </w:r>
      <w:proofErr w:type="spellEnd"/>
      <w:r w:rsidRPr="00AD53C8">
        <w:rPr>
          <w:lang w:val="en-US" w:eastAsia="en-US"/>
        </w:rPr>
        <w:t xml:space="preserve"> u </w:t>
      </w:r>
      <w:proofErr w:type="spellStart"/>
      <w:r w:rsidRPr="00AD53C8">
        <w:rPr>
          <w:lang w:val="en-US" w:eastAsia="en-US"/>
        </w:rPr>
        <w:t>Stavangeru</w:t>
      </w:r>
      <w:proofErr w:type="spellEnd"/>
      <w:r w:rsidRPr="00AD53C8">
        <w:rPr>
          <w:lang w:val="en-US" w:eastAsia="en-US"/>
        </w:rPr>
        <w:t xml:space="preserve"> u </w:t>
      </w:r>
      <w:proofErr w:type="spellStart"/>
      <w:r>
        <w:rPr>
          <w:lang w:val="en-US" w:eastAsia="en-US"/>
        </w:rPr>
        <w:t>šest</w:t>
      </w:r>
      <w:proofErr w:type="spellEnd"/>
      <w:r>
        <w:rPr>
          <w:lang w:val="en-US" w:eastAsia="en-US"/>
        </w:rPr>
        <w:t xml:space="preserve"> je</w:t>
      </w:r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posjeta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našoj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školi</w:t>
      </w:r>
      <w:proofErr w:type="spellEnd"/>
      <w:r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održalo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edukativne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radionic</w:t>
      </w:r>
      <w:r w:rsidR="008E2105">
        <w:rPr>
          <w:lang w:val="en-US" w:eastAsia="en-US"/>
        </w:rPr>
        <w:t>e</w:t>
      </w:r>
      <w:proofErr w:type="spellEnd"/>
      <w:r w:rsidRPr="00AD53C8">
        <w:rPr>
          <w:lang w:val="en-US" w:eastAsia="en-US"/>
        </w:rPr>
        <w:t xml:space="preserve"> za </w:t>
      </w:r>
      <w:proofErr w:type="spellStart"/>
      <w:r w:rsidRPr="00AD53C8">
        <w:rPr>
          <w:lang w:val="en-US" w:eastAsia="en-US"/>
        </w:rPr>
        <w:t>učitelje</w:t>
      </w:r>
      <w:proofErr w:type="spellEnd"/>
      <w:r w:rsidRPr="00AD53C8">
        <w:rPr>
          <w:lang w:val="en-US" w:eastAsia="en-US"/>
        </w:rPr>
        <w:t xml:space="preserve"> s </w:t>
      </w:r>
      <w:proofErr w:type="spellStart"/>
      <w:r w:rsidRPr="00AD53C8">
        <w:rPr>
          <w:lang w:val="en-US" w:eastAsia="en-US"/>
        </w:rPr>
        <w:t>naglaskom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na</w:t>
      </w:r>
      <w:proofErr w:type="spellEnd"/>
      <w:r w:rsidRPr="00AD53C8">
        <w:rPr>
          <w:lang w:val="en-US" w:eastAsia="en-US"/>
        </w:rPr>
        <w:t xml:space="preserve"> korištenje digitalnih tehnologija, sadržaja i alata. </w:t>
      </w:r>
      <w:proofErr w:type="spellStart"/>
      <w:r w:rsidRPr="00AD53C8">
        <w:rPr>
          <w:lang w:val="en-US" w:eastAsia="en-US"/>
        </w:rPr>
        <w:t>Predavači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su</w:t>
      </w:r>
      <w:proofErr w:type="spellEnd"/>
      <w:r w:rsidRPr="00AD53C8">
        <w:rPr>
          <w:lang w:val="en-US" w:eastAsia="en-US"/>
        </w:rPr>
        <w:t xml:space="preserve"> u </w:t>
      </w:r>
      <w:proofErr w:type="spellStart"/>
      <w:r w:rsidRPr="00AD53C8">
        <w:rPr>
          <w:lang w:val="en-US" w:eastAsia="en-US"/>
        </w:rPr>
        <w:t>projekt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unijeli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svoje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bogato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iskustvo</w:t>
      </w:r>
      <w:proofErr w:type="spellEnd"/>
      <w:r w:rsidRPr="00AD53C8">
        <w:rPr>
          <w:lang w:val="en-US" w:eastAsia="en-US"/>
        </w:rPr>
        <w:t xml:space="preserve"> u </w:t>
      </w:r>
      <w:proofErr w:type="spellStart"/>
      <w:r w:rsidRPr="00AD53C8">
        <w:rPr>
          <w:lang w:val="en-US" w:eastAsia="en-US"/>
        </w:rPr>
        <w:t>širokom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području</w:t>
      </w:r>
      <w:proofErr w:type="spellEnd"/>
      <w:r w:rsidRPr="00AD53C8">
        <w:rPr>
          <w:lang w:val="en-US" w:eastAsia="en-US"/>
        </w:rPr>
        <w:t xml:space="preserve"> </w:t>
      </w:r>
      <w:proofErr w:type="spellStart"/>
      <w:r w:rsidRPr="00AD53C8">
        <w:rPr>
          <w:lang w:val="en-US" w:eastAsia="en-US"/>
        </w:rPr>
        <w:t>primjene</w:t>
      </w:r>
      <w:proofErr w:type="spellEnd"/>
      <w:r w:rsidRPr="00AD53C8">
        <w:rPr>
          <w:lang w:val="en-US" w:eastAsia="en-US"/>
        </w:rPr>
        <w:t xml:space="preserve"> STEM-a.</w:t>
      </w:r>
    </w:p>
    <w:p w14:paraId="2198432F" w14:textId="4A81A27C" w:rsidR="00AD53C8" w:rsidRDefault="00AD53C8" w:rsidP="00BC2D59">
      <w:pPr>
        <w:spacing w:line="360" w:lineRule="auto"/>
        <w:jc w:val="both"/>
        <w:rPr>
          <w:lang w:val="en-US" w:eastAsia="en-US"/>
        </w:rPr>
      </w:pPr>
      <w:proofErr w:type="spellStart"/>
      <w:r w:rsidRPr="00283E6D">
        <w:rPr>
          <w:lang w:val="en-US" w:eastAsia="en-US"/>
        </w:rPr>
        <w:t>Projektom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koji</w:t>
      </w:r>
      <w:proofErr w:type="spellEnd"/>
      <w:r w:rsidRPr="00283E6D">
        <w:rPr>
          <w:lang w:val="en-US" w:eastAsia="en-US"/>
        </w:rPr>
        <w:t xml:space="preserve"> je </w:t>
      </w:r>
      <w:proofErr w:type="spellStart"/>
      <w:r w:rsidRPr="00283E6D">
        <w:rPr>
          <w:lang w:val="en-US" w:eastAsia="en-US"/>
        </w:rPr>
        <w:t>trajao</w:t>
      </w:r>
      <w:proofErr w:type="spellEnd"/>
      <w:r w:rsidRPr="00283E6D">
        <w:rPr>
          <w:lang w:val="en-US" w:eastAsia="en-US"/>
        </w:rPr>
        <w:t xml:space="preserve"> 18 mjeseci učenici i učitelji </w:t>
      </w:r>
      <w:proofErr w:type="spellStart"/>
      <w:r w:rsidRPr="00283E6D">
        <w:rPr>
          <w:lang w:val="en-US" w:eastAsia="en-US"/>
        </w:rPr>
        <w:t>razvili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su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nove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vještine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i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stekli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znanja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koja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će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im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pomoći</w:t>
      </w:r>
      <w:proofErr w:type="spellEnd"/>
      <w:r w:rsidRPr="00283E6D">
        <w:rPr>
          <w:lang w:val="en-US" w:eastAsia="en-US"/>
        </w:rPr>
        <w:t xml:space="preserve"> u </w:t>
      </w:r>
      <w:proofErr w:type="spellStart"/>
      <w:r w:rsidRPr="00283E6D">
        <w:rPr>
          <w:lang w:val="en-US" w:eastAsia="en-US"/>
        </w:rPr>
        <w:t>daljnjem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učenju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i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napredovanju</w:t>
      </w:r>
      <w:proofErr w:type="spellEnd"/>
      <w:r w:rsidR="00283E6D" w:rsidRPr="00283E6D">
        <w:rPr>
          <w:lang w:val="en-US" w:eastAsia="en-US"/>
        </w:rPr>
        <w:t xml:space="preserve"> </w:t>
      </w:r>
      <w:proofErr w:type="spellStart"/>
      <w:r w:rsidR="00283E6D" w:rsidRPr="00283E6D">
        <w:rPr>
          <w:lang w:val="en-US" w:eastAsia="en-US"/>
        </w:rPr>
        <w:t>te</w:t>
      </w:r>
      <w:proofErr w:type="spellEnd"/>
      <w:r w:rsidR="00283E6D"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biti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temelj</w:t>
      </w:r>
      <w:r w:rsidR="00283E6D" w:rsidRPr="00283E6D">
        <w:rPr>
          <w:lang w:val="en-US" w:eastAsia="en-US"/>
        </w:rPr>
        <w:t>em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Pr="00283E6D">
        <w:rPr>
          <w:lang w:val="en-US" w:eastAsia="en-US"/>
        </w:rPr>
        <w:t>buduć</w:t>
      </w:r>
      <w:r w:rsidR="00283E6D" w:rsidRPr="00283E6D">
        <w:rPr>
          <w:lang w:val="en-US" w:eastAsia="en-US"/>
        </w:rPr>
        <w:t>ih</w:t>
      </w:r>
      <w:proofErr w:type="spellEnd"/>
      <w:r w:rsidRPr="00283E6D">
        <w:rPr>
          <w:lang w:val="en-US" w:eastAsia="en-US"/>
        </w:rPr>
        <w:t xml:space="preserve"> </w:t>
      </w:r>
      <w:proofErr w:type="spellStart"/>
      <w:r w:rsidR="00283E6D" w:rsidRPr="00283E6D">
        <w:rPr>
          <w:lang w:val="en-US" w:eastAsia="en-US"/>
        </w:rPr>
        <w:t>projekata</w:t>
      </w:r>
      <w:proofErr w:type="spellEnd"/>
      <w:r w:rsidRPr="00283E6D">
        <w:rPr>
          <w:lang w:val="en-US" w:eastAsia="en-US"/>
        </w:rPr>
        <w:t>.</w:t>
      </w:r>
    </w:p>
    <w:p w14:paraId="6A434D14" w14:textId="6F5D2D73" w:rsidR="00283E6D" w:rsidRDefault="00283E6D" w:rsidP="00BC2D59">
      <w:pPr>
        <w:spacing w:line="360" w:lineRule="auto"/>
        <w:jc w:val="both"/>
      </w:pPr>
      <w:proofErr w:type="spellStart"/>
      <w:r>
        <w:rPr>
          <w:lang w:val="en-US" w:eastAsia="en-US"/>
        </w:rPr>
        <w:t>Bilo</w:t>
      </w:r>
      <w:proofErr w:type="spellEnd"/>
      <w:r>
        <w:rPr>
          <w:lang w:val="en-US" w:eastAsia="en-US"/>
        </w:rPr>
        <w:t xml:space="preserve"> je </w:t>
      </w:r>
      <w:proofErr w:type="spellStart"/>
      <w:r>
        <w:rPr>
          <w:lang w:val="en-US" w:eastAsia="en-US"/>
        </w:rPr>
        <w:t>predviđeno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kako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će</w:t>
      </w:r>
      <w:proofErr w:type="spellEnd"/>
      <w:r>
        <w:rPr>
          <w:lang w:val="en-US" w:eastAsia="en-US"/>
        </w:rPr>
        <w:t xml:space="preserve"> u </w:t>
      </w:r>
      <w:proofErr w:type="spellStart"/>
      <w:r>
        <w:rPr>
          <w:lang w:val="en-US" w:eastAsia="en-US"/>
        </w:rPr>
        <w:t>projektu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sudjelovati</w:t>
      </w:r>
      <w:proofErr w:type="spellEnd"/>
      <w:r>
        <w:rPr>
          <w:lang w:val="en-US" w:eastAsia="en-US"/>
        </w:rPr>
        <w:t xml:space="preserve"> 150 </w:t>
      </w:r>
      <w:proofErr w:type="spellStart"/>
      <w:r>
        <w:rPr>
          <w:lang w:val="en-US" w:eastAsia="en-US"/>
        </w:rPr>
        <w:t>učenika</w:t>
      </w:r>
      <w:proofErr w:type="spellEnd"/>
      <w:r>
        <w:rPr>
          <w:lang w:val="en-US" w:eastAsia="en-US"/>
        </w:rPr>
        <w:t xml:space="preserve">, no </w:t>
      </w:r>
      <w:proofErr w:type="spellStart"/>
      <w:r>
        <w:rPr>
          <w:lang w:val="en-US" w:eastAsia="en-US"/>
        </w:rPr>
        <w:t>ukupno</w:t>
      </w:r>
      <w:proofErr w:type="spellEnd"/>
      <w:r>
        <w:rPr>
          <w:lang w:val="en-US" w:eastAsia="en-US"/>
        </w:rPr>
        <w:t xml:space="preserve"> je </w:t>
      </w:r>
      <w:proofErr w:type="spellStart"/>
      <w:r>
        <w:rPr>
          <w:lang w:val="en-US" w:eastAsia="en-US"/>
        </w:rPr>
        <w:t>sudjelovalo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njih</w:t>
      </w:r>
      <w:proofErr w:type="spellEnd"/>
      <w:r>
        <w:rPr>
          <w:lang w:val="en-US" w:eastAsia="en-US"/>
        </w:rPr>
        <w:t xml:space="preserve"> 240,</w:t>
      </w:r>
      <w:r w:rsidR="008A787C">
        <w:rPr>
          <w:lang w:val="en-US" w:eastAsia="en-US"/>
        </w:rPr>
        <w:t xml:space="preserve"> </w:t>
      </w:r>
      <w:r>
        <w:rPr>
          <w:lang w:val="en-US" w:eastAsia="en-US"/>
        </w:rPr>
        <w:t xml:space="preserve"> </w:t>
      </w:r>
      <w:proofErr w:type="spellStart"/>
      <w:r w:rsidR="008A787C">
        <w:rPr>
          <w:lang w:val="en-US" w:eastAsia="en-US"/>
        </w:rPr>
        <w:t>među</w:t>
      </w:r>
      <w:proofErr w:type="spellEnd"/>
      <w:r w:rsidR="008A787C">
        <w:rPr>
          <w:lang w:val="en-US" w:eastAsia="en-US"/>
        </w:rPr>
        <w:t xml:space="preserve"> </w:t>
      </w:r>
      <w:proofErr w:type="spellStart"/>
      <w:r w:rsidR="008A787C">
        <w:rPr>
          <w:lang w:val="en-US" w:eastAsia="en-US"/>
        </w:rPr>
        <w:t>kojima</w:t>
      </w:r>
      <w:proofErr w:type="spellEnd"/>
      <w:r w:rsidR="008A787C">
        <w:rPr>
          <w:lang w:val="en-US" w:eastAsia="en-US"/>
        </w:rPr>
        <w:t xml:space="preserve"> </w:t>
      </w:r>
      <w:proofErr w:type="spellStart"/>
      <w:r w:rsidR="008A787C">
        <w:rPr>
          <w:lang w:val="en-US" w:eastAsia="en-US"/>
        </w:rPr>
        <w:t>su</w:t>
      </w:r>
      <w:proofErr w:type="spellEnd"/>
      <w:r w:rsidR="008A787C">
        <w:rPr>
          <w:lang w:val="en-US" w:eastAsia="en-US"/>
        </w:rPr>
        <w:t xml:space="preserve"> </w:t>
      </w:r>
      <w:proofErr w:type="spellStart"/>
      <w:r w:rsidR="008A787C">
        <w:rPr>
          <w:lang w:val="en-US" w:eastAsia="en-US"/>
        </w:rPr>
        <w:t>bili</w:t>
      </w:r>
      <w:proofErr w:type="spellEnd"/>
      <w:r w:rsidR="008A787C">
        <w:rPr>
          <w:lang w:val="en-US" w:eastAsia="en-US"/>
        </w:rPr>
        <w:t xml:space="preserve"> </w:t>
      </w:r>
      <w:proofErr w:type="spellStart"/>
      <w:r w:rsidR="008A787C">
        <w:rPr>
          <w:lang w:val="en-US" w:eastAsia="en-US"/>
        </w:rPr>
        <w:t>i</w:t>
      </w:r>
      <w:proofErr w:type="spellEnd"/>
      <w:r w:rsidR="008A787C">
        <w:rPr>
          <w:lang w:val="en-US" w:eastAsia="en-US"/>
        </w:rPr>
        <w:t xml:space="preserve"> </w:t>
      </w:r>
      <w:proofErr w:type="spellStart"/>
      <w:r w:rsidR="008A787C">
        <w:rPr>
          <w:lang w:val="en-US" w:eastAsia="en-US"/>
        </w:rPr>
        <w:t>daroviti</w:t>
      </w:r>
      <w:proofErr w:type="spellEnd"/>
      <w:r w:rsidR="008A787C">
        <w:rPr>
          <w:lang w:val="en-US" w:eastAsia="en-US"/>
        </w:rPr>
        <w:t xml:space="preserve"> </w:t>
      </w:r>
      <w:proofErr w:type="spellStart"/>
      <w:r w:rsidR="008A787C">
        <w:rPr>
          <w:lang w:val="en-US" w:eastAsia="en-US"/>
        </w:rPr>
        <w:t>učenici</w:t>
      </w:r>
      <w:proofErr w:type="spellEnd"/>
      <w:r w:rsidR="008A787C">
        <w:rPr>
          <w:lang w:val="en-US" w:eastAsia="en-US"/>
        </w:rPr>
        <w:t xml:space="preserve"> </w:t>
      </w:r>
      <w:proofErr w:type="spellStart"/>
      <w:r w:rsidR="008A787C">
        <w:rPr>
          <w:lang w:val="en-US" w:eastAsia="en-US"/>
        </w:rPr>
        <w:t>te</w:t>
      </w:r>
      <w:proofErr w:type="spellEnd"/>
      <w:r w:rsidR="008A787C">
        <w:rPr>
          <w:lang w:val="en-US" w:eastAsia="en-US"/>
        </w:rPr>
        <w:t xml:space="preserve"> </w:t>
      </w:r>
      <w:r w:rsidR="008A787C" w:rsidRPr="00B96B94">
        <w:t>učenici s teškoćama u učenju</w:t>
      </w:r>
      <w:r w:rsidR="008A787C">
        <w:t>.</w:t>
      </w:r>
      <w:r w:rsidR="008A787C">
        <w:rPr>
          <w:lang w:val="en-US" w:eastAsia="en-US"/>
        </w:rPr>
        <w:t xml:space="preserve"> </w:t>
      </w:r>
      <w:proofErr w:type="spellStart"/>
      <w:r w:rsidR="008A787C">
        <w:rPr>
          <w:lang w:val="en-US" w:eastAsia="en-US"/>
        </w:rPr>
        <w:t>O</w:t>
      </w:r>
      <w:r>
        <w:rPr>
          <w:lang w:val="en-US" w:eastAsia="en-US"/>
        </w:rPr>
        <w:t>držano</w:t>
      </w:r>
      <w:proofErr w:type="spellEnd"/>
      <w:r>
        <w:rPr>
          <w:lang w:val="en-US" w:eastAsia="en-US"/>
        </w:rPr>
        <w:t xml:space="preserve"> je </w:t>
      </w:r>
      <w:proofErr w:type="spellStart"/>
      <w:r>
        <w:rPr>
          <w:lang w:val="en-US" w:eastAsia="en-US"/>
        </w:rPr>
        <w:t>i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više</w:t>
      </w:r>
      <w:proofErr w:type="spellEnd"/>
      <w:r>
        <w:rPr>
          <w:lang w:val="en-US" w:eastAsia="en-US"/>
        </w:rPr>
        <w:t xml:space="preserve"> od 150 </w:t>
      </w:r>
      <w:proofErr w:type="spellStart"/>
      <w:r>
        <w:rPr>
          <w:lang w:val="en-US" w:eastAsia="en-US"/>
        </w:rPr>
        <w:t>radionica</w:t>
      </w:r>
      <w:proofErr w:type="spellEnd"/>
      <w:r>
        <w:rPr>
          <w:lang w:val="en-US" w:eastAsia="en-US"/>
        </w:rPr>
        <w:t xml:space="preserve"> u </w:t>
      </w:r>
      <w:r w:rsidRPr="00B96B94">
        <w:t>5 različitih programa za poboljšanje vještina učenika u STEM području, aktivnom građanstvu i poduzetništvu</w:t>
      </w:r>
      <w:r>
        <w:t>.</w:t>
      </w:r>
    </w:p>
    <w:p w14:paraId="6331C1CD" w14:textId="15C78165" w:rsidR="00283E6D" w:rsidRPr="00283E6D" w:rsidRDefault="00283E6D" w:rsidP="00BC2D59">
      <w:pPr>
        <w:spacing w:line="360" w:lineRule="auto"/>
        <w:jc w:val="both"/>
        <w:rPr>
          <w:lang w:val="en-US" w:eastAsia="en-US"/>
        </w:rPr>
      </w:pPr>
      <w:proofErr w:type="spellStart"/>
      <w:r>
        <w:rPr>
          <w:lang w:val="en-US" w:eastAsia="en-US"/>
        </w:rPr>
        <w:t>Bespovratnim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sredstvima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čija</w:t>
      </w:r>
      <w:proofErr w:type="spellEnd"/>
      <w:r>
        <w:rPr>
          <w:lang w:val="en-US" w:eastAsia="en-US"/>
        </w:rPr>
        <w:t xml:space="preserve"> </w:t>
      </w:r>
      <w:r w:rsidRPr="00B96B94">
        <w:t>ukupna vrijednost iznosi 535.460,88 EUR</w:t>
      </w:r>
      <w:r>
        <w:t xml:space="preserve"> </w:t>
      </w:r>
      <w:r w:rsidRPr="00B96B94">
        <w:t>Osnovn</w:t>
      </w:r>
      <w:r>
        <w:t>a</w:t>
      </w:r>
      <w:r w:rsidRPr="00B96B94">
        <w:t xml:space="preserve"> škol</w:t>
      </w:r>
      <w:r>
        <w:t>a</w:t>
      </w:r>
      <w:r w:rsidRPr="00B96B94">
        <w:t xml:space="preserve"> Stari </w:t>
      </w:r>
      <w:proofErr w:type="spellStart"/>
      <w:r w:rsidRPr="00B96B94">
        <w:t>Jankovci</w:t>
      </w:r>
      <w:proofErr w:type="spellEnd"/>
      <w:r>
        <w:t xml:space="preserve"> dobila je značajan poticaj</w:t>
      </w:r>
      <w:r w:rsidRPr="00B96B94">
        <w:t xml:space="preserve"> u jačanju vlastitih kapaciteta</w:t>
      </w:r>
      <w:r w:rsidR="008A787C">
        <w:t xml:space="preserve"> opremanjem učionica Informatike te Kemije i Biologije. Novim namještajem i priborom potrebnim za izvođenje praktičnoga dijela nastave </w:t>
      </w:r>
      <w:r w:rsidR="00DF05D2">
        <w:t xml:space="preserve">prirodne grupe </w:t>
      </w:r>
      <w:r w:rsidR="008A787C">
        <w:t>predmeta učenicima je omogućen individualan pristup praktičnom radu.</w:t>
      </w:r>
      <w:r w:rsidR="00DF05D2">
        <w:t xml:space="preserve"> S druge strane, učionica Informatike opremljena je novim računalima, </w:t>
      </w:r>
      <w:r w:rsidR="00DF05D2">
        <w:lastRenderedPageBreak/>
        <w:t>3D printerom, robotima, robotskom rukom i VR naočalama, što je našim učenicima bilo posebno zanimljivo.</w:t>
      </w:r>
    </w:p>
    <w:p w14:paraId="5980742F" w14:textId="2FF61D4C" w:rsidR="00283E6D" w:rsidRDefault="00283E6D" w:rsidP="00BC2D59">
      <w:pPr>
        <w:jc w:val="both"/>
        <w:rPr>
          <w:sz w:val="28"/>
          <w:szCs w:val="28"/>
        </w:rPr>
      </w:pPr>
    </w:p>
    <w:p w14:paraId="16342D3D" w14:textId="31AC09DC" w:rsidR="003854E4" w:rsidRPr="003854E4" w:rsidRDefault="008A787C" w:rsidP="00BC2D59">
      <w:pPr>
        <w:spacing w:line="360" w:lineRule="auto"/>
        <w:jc w:val="both"/>
        <w:rPr>
          <w:lang w:val="en-US" w:eastAsia="en-US"/>
        </w:rPr>
      </w:pPr>
      <w:r w:rsidRPr="003854E4">
        <w:rPr>
          <w:lang w:val="en-US" w:eastAsia="en-US"/>
        </w:rPr>
        <w:t>Ravnatelj Anđelko Lučić  n</w:t>
      </w:r>
      <w:r w:rsidR="00AD53C8" w:rsidRPr="003854E4">
        <w:rPr>
          <w:lang w:val="en-US" w:eastAsia="en-US"/>
        </w:rPr>
        <w:t>ada se i vjeruje kako naša škola neće stati na ovom</w:t>
      </w:r>
      <w:r w:rsidRPr="003854E4">
        <w:rPr>
          <w:lang w:val="en-US" w:eastAsia="en-US"/>
        </w:rPr>
        <w:t>e</w:t>
      </w:r>
      <w:r w:rsidR="00AD53C8" w:rsidRPr="003854E4">
        <w:rPr>
          <w:lang w:val="en-US" w:eastAsia="en-US"/>
        </w:rPr>
        <w:t xml:space="preserve"> projekt</w:t>
      </w:r>
      <w:r w:rsidRPr="003854E4">
        <w:rPr>
          <w:lang w:val="en-US" w:eastAsia="en-US"/>
        </w:rPr>
        <w:t>u, a</w:t>
      </w:r>
      <w:r w:rsidR="00AD53C8" w:rsidRPr="003854E4">
        <w:rPr>
          <w:lang w:val="en-US" w:eastAsia="en-US"/>
        </w:rPr>
        <w:t xml:space="preserve"> stečeno znanje i vještine bit</w:t>
      </w:r>
      <w:r w:rsidRPr="003854E4">
        <w:rPr>
          <w:lang w:val="en-US" w:eastAsia="en-US"/>
        </w:rPr>
        <w:t xml:space="preserve"> će</w:t>
      </w:r>
      <w:r w:rsidR="00AD53C8" w:rsidRPr="003854E4">
        <w:rPr>
          <w:lang w:val="en-US" w:eastAsia="en-US"/>
        </w:rPr>
        <w:t xml:space="preserve"> poticajne za sve </w:t>
      </w:r>
      <w:r w:rsidRPr="003854E4">
        <w:rPr>
          <w:lang w:val="en-US" w:eastAsia="en-US"/>
        </w:rPr>
        <w:t xml:space="preserve">njegove sudionike. </w:t>
      </w:r>
      <w:proofErr w:type="spellStart"/>
      <w:r w:rsidR="003854E4" w:rsidRPr="003854E4">
        <w:rPr>
          <w:lang w:val="en-US" w:eastAsia="en-US"/>
        </w:rPr>
        <w:t>Zahvalio</w:t>
      </w:r>
      <w:proofErr w:type="spellEnd"/>
      <w:r w:rsidR="003854E4" w:rsidRPr="003854E4">
        <w:rPr>
          <w:lang w:val="en-US" w:eastAsia="en-US"/>
        </w:rPr>
        <w:t xml:space="preserve"> se </w:t>
      </w:r>
      <w:proofErr w:type="spellStart"/>
      <w:r w:rsidR="003854E4" w:rsidRPr="003854E4">
        <w:rPr>
          <w:lang w:val="en-US" w:eastAsia="en-US"/>
        </w:rPr>
        <w:t>svima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koji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su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pridonijeli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uspješnom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ostvarenju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ovoga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projekta</w:t>
      </w:r>
      <w:proofErr w:type="spellEnd"/>
      <w:r w:rsidR="003854E4" w:rsidRPr="003854E4">
        <w:rPr>
          <w:lang w:val="en-US" w:eastAsia="en-US"/>
        </w:rPr>
        <w:t xml:space="preserve">, </w:t>
      </w:r>
      <w:proofErr w:type="spellStart"/>
      <w:r w:rsidR="003854E4" w:rsidRPr="003854E4">
        <w:rPr>
          <w:lang w:val="en-US" w:eastAsia="en-US"/>
        </w:rPr>
        <w:t>prvenstveno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učiteljima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koji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su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i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sami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učili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tijekom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posljedn</w:t>
      </w:r>
      <w:r w:rsidR="00151697">
        <w:rPr>
          <w:lang w:val="en-US" w:eastAsia="en-US"/>
        </w:rPr>
        <w:t>j</w:t>
      </w:r>
      <w:r w:rsidR="003854E4" w:rsidRPr="003854E4">
        <w:rPr>
          <w:lang w:val="en-US" w:eastAsia="en-US"/>
        </w:rPr>
        <w:t>ih</w:t>
      </w:r>
      <w:proofErr w:type="spellEnd"/>
      <w:r w:rsidR="003854E4" w:rsidRPr="003854E4">
        <w:rPr>
          <w:lang w:val="en-US" w:eastAsia="en-US"/>
        </w:rPr>
        <w:t xml:space="preserve"> 18 </w:t>
      </w:r>
      <w:proofErr w:type="spellStart"/>
      <w:r w:rsidR="003854E4" w:rsidRPr="003854E4">
        <w:rPr>
          <w:lang w:val="en-US" w:eastAsia="en-US"/>
        </w:rPr>
        <w:t>mjeseci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te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Općini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Stari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Jankovci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kao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i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Županiji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na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dosadašnjoj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suradnji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i</w:t>
      </w:r>
      <w:proofErr w:type="spellEnd"/>
      <w:r w:rsidR="003854E4" w:rsidRPr="003854E4">
        <w:rPr>
          <w:lang w:val="en-US" w:eastAsia="en-US"/>
        </w:rPr>
        <w:t xml:space="preserve"> </w:t>
      </w:r>
      <w:proofErr w:type="spellStart"/>
      <w:r w:rsidR="003854E4" w:rsidRPr="003854E4">
        <w:rPr>
          <w:lang w:val="en-US" w:eastAsia="en-US"/>
        </w:rPr>
        <w:t>potpori</w:t>
      </w:r>
      <w:proofErr w:type="spellEnd"/>
      <w:r w:rsidR="00151697">
        <w:rPr>
          <w:lang w:val="en-US" w:eastAsia="en-US"/>
        </w:rPr>
        <w:t xml:space="preserve"> </w:t>
      </w:r>
      <w:proofErr w:type="spellStart"/>
      <w:r w:rsidR="00151697">
        <w:rPr>
          <w:lang w:val="en-US" w:eastAsia="en-US"/>
        </w:rPr>
        <w:t>koju</w:t>
      </w:r>
      <w:proofErr w:type="spellEnd"/>
      <w:r w:rsidR="00151697">
        <w:rPr>
          <w:lang w:val="en-US" w:eastAsia="en-US"/>
        </w:rPr>
        <w:t xml:space="preserve"> </w:t>
      </w:r>
      <w:proofErr w:type="spellStart"/>
      <w:r w:rsidR="00151697">
        <w:rPr>
          <w:lang w:val="en-US" w:eastAsia="en-US"/>
        </w:rPr>
        <w:t>su</w:t>
      </w:r>
      <w:proofErr w:type="spellEnd"/>
      <w:r w:rsidR="008E2105">
        <w:rPr>
          <w:lang w:val="en-US" w:eastAsia="en-US"/>
        </w:rPr>
        <w:t xml:space="preserve"> </w:t>
      </w:r>
      <w:proofErr w:type="spellStart"/>
      <w:r w:rsidR="00151697">
        <w:rPr>
          <w:lang w:val="en-US" w:eastAsia="en-US"/>
        </w:rPr>
        <w:t>nam</w:t>
      </w:r>
      <w:proofErr w:type="spellEnd"/>
      <w:r w:rsidR="00151697">
        <w:rPr>
          <w:lang w:val="en-US" w:eastAsia="en-US"/>
        </w:rPr>
        <w:t xml:space="preserve"> </w:t>
      </w:r>
      <w:proofErr w:type="spellStart"/>
      <w:r w:rsidR="00151697">
        <w:rPr>
          <w:lang w:val="en-US" w:eastAsia="en-US"/>
        </w:rPr>
        <w:t>pružili</w:t>
      </w:r>
      <w:proofErr w:type="spellEnd"/>
      <w:r w:rsidR="00151697">
        <w:rPr>
          <w:lang w:val="en-US" w:eastAsia="en-US"/>
        </w:rPr>
        <w:t>.</w:t>
      </w:r>
    </w:p>
    <w:p w14:paraId="5D3F8EE2" w14:textId="4529BBB3" w:rsidR="00B96B94" w:rsidRPr="00B96B94" w:rsidRDefault="00B96B94" w:rsidP="00BC2D59">
      <w:pPr>
        <w:pStyle w:val="StandardWeb"/>
        <w:spacing w:line="360" w:lineRule="auto"/>
        <w:jc w:val="both"/>
      </w:pPr>
      <w:proofErr w:type="spellStart"/>
      <w:r w:rsidRPr="00B96B94">
        <w:t>Pročelnica</w:t>
      </w:r>
      <w:proofErr w:type="spellEnd"/>
      <w:r w:rsidRPr="00B96B94">
        <w:t xml:space="preserve"> </w:t>
      </w:r>
      <w:proofErr w:type="spellStart"/>
      <w:r w:rsidRPr="00B96B94">
        <w:t>Upravnog</w:t>
      </w:r>
      <w:proofErr w:type="spellEnd"/>
      <w:r w:rsidRPr="00B96B94">
        <w:t xml:space="preserve"> </w:t>
      </w:r>
      <w:proofErr w:type="spellStart"/>
      <w:r w:rsidRPr="00B96B94">
        <w:t>odjela</w:t>
      </w:r>
      <w:proofErr w:type="spellEnd"/>
      <w:r w:rsidRPr="00B96B94">
        <w:t xml:space="preserve"> za </w:t>
      </w:r>
      <w:proofErr w:type="spellStart"/>
      <w:r w:rsidRPr="00B96B94">
        <w:t>obrazovanje</w:t>
      </w:r>
      <w:proofErr w:type="spellEnd"/>
      <w:r w:rsidRPr="00B96B94">
        <w:t xml:space="preserve"> </w:t>
      </w:r>
      <w:proofErr w:type="spellStart"/>
      <w:r w:rsidRPr="00B96B94">
        <w:t>i</w:t>
      </w:r>
      <w:proofErr w:type="spellEnd"/>
      <w:r w:rsidRPr="00B96B94">
        <w:t xml:space="preserve"> </w:t>
      </w:r>
      <w:proofErr w:type="spellStart"/>
      <w:r w:rsidRPr="00B96B94">
        <w:t>društvene</w:t>
      </w:r>
      <w:proofErr w:type="spellEnd"/>
      <w:r w:rsidRPr="00B96B94">
        <w:t xml:space="preserve"> </w:t>
      </w:r>
      <w:proofErr w:type="spellStart"/>
      <w:r w:rsidRPr="00B96B94">
        <w:t>djelatnosti</w:t>
      </w:r>
      <w:proofErr w:type="spellEnd"/>
      <w:r w:rsidRPr="00B96B94">
        <w:t xml:space="preserve"> doc. dr. sc. </w:t>
      </w:r>
      <w:proofErr w:type="spellStart"/>
      <w:r w:rsidRPr="00B96B94">
        <w:t>Jadranka</w:t>
      </w:r>
      <w:proofErr w:type="spellEnd"/>
      <w:r w:rsidRPr="00B96B94">
        <w:t xml:space="preserve"> </w:t>
      </w:r>
      <w:proofErr w:type="spellStart"/>
      <w:r w:rsidRPr="00B96B94">
        <w:t>Mustapić-Karlić</w:t>
      </w:r>
      <w:proofErr w:type="spellEnd"/>
      <w:r w:rsidRPr="00B96B94">
        <w:t xml:space="preserve"> </w:t>
      </w:r>
      <w:proofErr w:type="spellStart"/>
      <w:r w:rsidR="00DF05D2">
        <w:t>te</w:t>
      </w:r>
      <w:proofErr w:type="spellEnd"/>
      <w:r w:rsidRPr="00B96B94">
        <w:t xml:space="preserve"> </w:t>
      </w:r>
      <w:proofErr w:type="spellStart"/>
      <w:r w:rsidR="00DF05D2" w:rsidRPr="00B96B94">
        <w:t>predsjednik</w:t>
      </w:r>
      <w:proofErr w:type="spellEnd"/>
      <w:r w:rsidR="00DF05D2" w:rsidRPr="00B96B94">
        <w:t xml:space="preserve"> </w:t>
      </w:r>
      <w:proofErr w:type="spellStart"/>
      <w:r w:rsidR="004A0D36">
        <w:t>Općinskog</w:t>
      </w:r>
      <w:proofErr w:type="spellEnd"/>
      <w:r w:rsidR="004A0D36">
        <w:t xml:space="preserve"> </w:t>
      </w:r>
      <w:proofErr w:type="spellStart"/>
      <w:r w:rsidR="004A0D36">
        <w:t>vijeća</w:t>
      </w:r>
      <w:proofErr w:type="spellEnd"/>
      <w:r w:rsidR="004A0D36">
        <w:t xml:space="preserve"> Općine</w:t>
      </w:r>
      <w:bookmarkStart w:id="0" w:name="_GoBack"/>
      <w:bookmarkEnd w:id="0"/>
      <w:r w:rsidR="00DF05D2" w:rsidRPr="00B96B94">
        <w:t xml:space="preserve"> </w:t>
      </w:r>
      <w:proofErr w:type="spellStart"/>
      <w:r w:rsidR="00DF05D2" w:rsidRPr="00B96B94">
        <w:t>Stari</w:t>
      </w:r>
      <w:proofErr w:type="spellEnd"/>
      <w:r w:rsidR="00DF05D2" w:rsidRPr="00B96B94">
        <w:t xml:space="preserve"> </w:t>
      </w:r>
      <w:proofErr w:type="spellStart"/>
      <w:r w:rsidR="00DF05D2" w:rsidRPr="00B96B94">
        <w:t>Jankovci</w:t>
      </w:r>
      <w:proofErr w:type="spellEnd"/>
      <w:r w:rsidR="00DF05D2" w:rsidRPr="00B96B94">
        <w:t xml:space="preserve"> g. Boris </w:t>
      </w:r>
      <w:proofErr w:type="spellStart"/>
      <w:r w:rsidR="00DF05D2" w:rsidRPr="00B96B94">
        <w:t>Dragičević</w:t>
      </w:r>
      <w:proofErr w:type="spellEnd"/>
      <w:r w:rsidR="003854E4">
        <w:t>,</w:t>
      </w:r>
      <w:r w:rsidR="00DF05D2" w:rsidRPr="00B96B94">
        <w:t xml:space="preserve"> </w:t>
      </w:r>
      <w:r w:rsidRPr="00B96B94">
        <w:t xml:space="preserve">u </w:t>
      </w:r>
      <w:proofErr w:type="spellStart"/>
      <w:r w:rsidRPr="00B96B94">
        <w:t>svojim</w:t>
      </w:r>
      <w:proofErr w:type="spellEnd"/>
      <w:r w:rsidRPr="00B96B94">
        <w:t xml:space="preserve"> </w:t>
      </w:r>
      <w:proofErr w:type="spellStart"/>
      <w:r w:rsidRPr="00B96B94">
        <w:t>su</w:t>
      </w:r>
      <w:proofErr w:type="spellEnd"/>
      <w:r w:rsidRPr="00B96B94">
        <w:t xml:space="preserve"> </w:t>
      </w:r>
      <w:proofErr w:type="spellStart"/>
      <w:r w:rsidRPr="00B96B94">
        <w:t>govorima</w:t>
      </w:r>
      <w:proofErr w:type="spellEnd"/>
      <w:r w:rsidRPr="00B96B94">
        <w:t xml:space="preserve"> </w:t>
      </w:r>
      <w:proofErr w:type="spellStart"/>
      <w:r w:rsidR="00DF05D2">
        <w:t>istaknuli</w:t>
      </w:r>
      <w:proofErr w:type="spellEnd"/>
      <w:r w:rsidR="00DF05D2">
        <w:t xml:space="preserve"> </w:t>
      </w:r>
      <w:proofErr w:type="spellStart"/>
      <w:r w:rsidR="00DF05D2">
        <w:t>značaj</w:t>
      </w:r>
      <w:proofErr w:type="spellEnd"/>
      <w:r w:rsidR="00DF05D2">
        <w:t xml:space="preserve"> </w:t>
      </w:r>
      <w:proofErr w:type="spellStart"/>
      <w:r w:rsidR="00DF05D2">
        <w:t>ovoga</w:t>
      </w:r>
      <w:proofErr w:type="spellEnd"/>
      <w:r w:rsidRPr="00B96B94">
        <w:t xml:space="preserve"> </w:t>
      </w:r>
      <w:proofErr w:type="spellStart"/>
      <w:r w:rsidRPr="00B96B94">
        <w:t>projekt</w:t>
      </w:r>
      <w:r w:rsidR="00DF05D2">
        <w:t>a</w:t>
      </w:r>
      <w:proofErr w:type="spellEnd"/>
      <w:r w:rsidR="00DF05D2">
        <w:t xml:space="preserve">, </w:t>
      </w:r>
      <w:proofErr w:type="spellStart"/>
      <w:r w:rsidR="00DF05D2">
        <w:t>kako</w:t>
      </w:r>
      <w:proofErr w:type="spellEnd"/>
      <w:r w:rsidR="00DF05D2">
        <w:t xml:space="preserve"> za </w:t>
      </w:r>
      <w:proofErr w:type="spellStart"/>
      <w:r w:rsidR="00DF05D2">
        <w:t>Općinu</w:t>
      </w:r>
      <w:proofErr w:type="spellEnd"/>
      <w:r w:rsidR="00DF05D2">
        <w:t xml:space="preserve"> </w:t>
      </w:r>
      <w:proofErr w:type="spellStart"/>
      <w:r w:rsidR="00DF05D2">
        <w:t>Stari</w:t>
      </w:r>
      <w:proofErr w:type="spellEnd"/>
      <w:r w:rsidR="00DF05D2">
        <w:t xml:space="preserve"> </w:t>
      </w:r>
      <w:proofErr w:type="spellStart"/>
      <w:r w:rsidR="00DF05D2">
        <w:t>Jankovc</w:t>
      </w:r>
      <w:r w:rsidR="003854E4">
        <w:t>i</w:t>
      </w:r>
      <w:proofErr w:type="spellEnd"/>
      <w:r w:rsidR="00DF05D2">
        <w:t xml:space="preserve">, </w:t>
      </w:r>
      <w:proofErr w:type="spellStart"/>
      <w:r w:rsidR="00DF05D2">
        <w:t>tako</w:t>
      </w:r>
      <w:proofErr w:type="spellEnd"/>
      <w:r w:rsidR="00DF05D2">
        <w:t xml:space="preserve"> </w:t>
      </w:r>
      <w:proofErr w:type="spellStart"/>
      <w:r w:rsidR="00DF05D2">
        <w:t>i</w:t>
      </w:r>
      <w:proofErr w:type="spellEnd"/>
      <w:r w:rsidR="00DF05D2">
        <w:t xml:space="preserve"> za </w:t>
      </w:r>
      <w:proofErr w:type="spellStart"/>
      <w:r w:rsidR="00DF05D2">
        <w:t>cijelu</w:t>
      </w:r>
      <w:proofErr w:type="spellEnd"/>
      <w:r w:rsidR="00DF05D2">
        <w:t xml:space="preserve"> </w:t>
      </w:r>
      <w:proofErr w:type="spellStart"/>
      <w:r w:rsidR="00DF05D2">
        <w:t>Vukovarsko-srijemsku</w:t>
      </w:r>
      <w:proofErr w:type="spellEnd"/>
      <w:r w:rsidR="00DF05D2">
        <w:t xml:space="preserve"> </w:t>
      </w:r>
      <w:proofErr w:type="spellStart"/>
      <w:r w:rsidR="00DF05D2">
        <w:t>županiju</w:t>
      </w:r>
      <w:proofErr w:type="spellEnd"/>
      <w:r w:rsidR="00DF05D2">
        <w:t xml:space="preserve"> u </w:t>
      </w:r>
      <w:proofErr w:type="spellStart"/>
      <w:r w:rsidR="00DF05D2">
        <w:t>kojoj</w:t>
      </w:r>
      <w:proofErr w:type="spellEnd"/>
      <w:r w:rsidR="00DF05D2">
        <w:t xml:space="preserve"> se </w:t>
      </w:r>
      <w:proofErr w:type="spellStart"/>
      <w:r w:rsidR="003854E4">
        <w:t>provode</w:t>
      </w:r>
      <w:proofErr w:type="spellEnd"/>
      <w:r w:rsidR="00DF05D2">
        <w:t xml:space="preserve"> </w:t>
      </w:r>
      <w:proofErr w:type="spellStart"/>
      <w:r w:rsidR="00DF05D2">
        <w:t>slični</w:t>
      </w:r>
      <w:proofErr w:type="spellEnd"/>
      <w:r w:rsidR="003854E4">
        <w:t xml:space="preserve"> </w:t>
      </w:r>
      <w:proofErr w:type="spellStart"/>
      <w:r w:rsidR="003854E4">
        <w:t>projekti</w:t>
      </w:r>
      <w:proofErr w:type="spellEnd"/>
      <w:r w:rsidR="008E2105">
        <w:t xml:space="preserve"> </w:t>
      </w:r>
      <w:proofErr w:type="spellStart"/>
      <w:r w:rsidR="008E2105">
        <w:t>čije</w:t>
      </w:r>
      <w:proofErr w:type="spellEnd"/>
      <w:r w:rsidR="008E2105">
        <w:t xml:space="preserve"> </w:t>
      </w:r>
      <w:proofErr w:type="spellStart"/>
      <w:r w:rsidR="008E2105">
        <w:t>ostvarenje</w:t>
      </w:r>
      <w:proofErr w:type="spellEnd"/>
      <w:r w:rsidR="008E2105">
        <w:t xml:space="preserve"> </w:t>
      </w:r>
      <w:proofErr w:type="spellStart"/>
      <w:r w:rsidR="008E2105">
        <w:t>svesrdno</w:t>
      </w:r>
      <w:proofErr w:type="spellEnd"/>
      <w:r w:rsidR="008E2105">
        <w:t xml:space="preserve"> prate </w:t>
      </w:r>
      <w:proofErr w:type="spellStart"/>
      <w:r w:rsidR="008E2105">
        <w:t>i</w:t>
      </w:r>
      <w:proofErr w:type="spellEnd"/>
      <w:r w:rsidR="008E2105">
        <w:t xml:space="preserve"> </w:t>
      </w:r>
      <w:proofErr w:type="spellStart"/>
      <w:r w:rsidR="008E2105">
        <w:t>podupiru</w:t>
      </w:r>
      <w:proofErr w:type="spellEnd"/>
      <w:r w:rsidR="003854E4">
        <w:t>.</w:t>
      </w:r>
      <w:r w:rsidR="00DF05D2">
        <w:t xml:space="preserve"> </w:t>
      </w:r>
    </w:p>
    <w:p w14:paraId="2B976CD7" w14:textId="2F5CCAC0" w:rsidR="00BE4C71" w:rsidRDefault="003746FB" w:rsidP="00BE4C71">
      <w:hyperlink r:id="rId7" w:history="1">
        <w:r w:rsidR="00BE4C71" w:rsidRPr="00B707F1">
          <w:rPr>
            <w:rStyle w:val="Hiperveza"/>
          </w:rPr>
          <w:t>https://youtu.be/0MMiW5wDTgQ?si=wn_mdnMP681-FgYj</w:t>
        </w:r>
      </w:hyperlink>
      <w:r w:rsidR="00BE4C71">
        <w:t xml:space="preserve"> </w:t>
      </w:r>
    </w:p>
    <w:p w14:paraId="15DAEB57" w14:textId="0A8315F1" w:rsidR="00BE4C71" w:rsidRDefault="00BE4C71" w:rsidP="00BE4C71"/>
    <w:p w14:paraId="6C9E2F53" w14:textId="77777777" w:rsidR="00BE4C71" w:rsidRDefault="003746FB" w:rsidP="00BE4C71">
      <w:hyperlink r:id="rId8" w:history="1">
        <w:r w:rsidR="00BE4C71" w:rsidRPr="00B707F1">
          <w:rPr>
            <w:rStyle w:val="Hiperveza"/>
          </w:rPr>
          <w:t>https://novosti.hr/oko-250-ucenika-os-stari-jankovci-u-stem-projektu/</w:t>
        </w:r>
      </w:hyperlink>
      <w:r w:rsidR="00BE4C71">
        <w:t xml:space="preserve"> </w:t>
      </w:r>
    </w:p>
    <w:p w14:paraId="61ED6DE7" w14:textId="77777777" w:rsidR="00BE4C71" w:rsidRDefault="00BE4C71" w:rsidP="00BE4C71"/>
    <w:p w14:paraId="210DA941" w14:textId="52A5BF64" w:rsidR="00564D76" w:rsidRDefault="00564D76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14:paraId="0DFFC85C" w14:textId="77777777" w:rsidR="00DE4397" w:rsidRDefault="00DE4397" w:rsidP="00DE4397">
      <w:pPr>
        <w:spacing w:line="360" w:lineRule="auto"/>
        <w:jc w:val="center"/>
        <w:rPr>
          <w:b/>
          <w:bCs/>
        </w:rPr>
      </w:pPr>
    </w:p>
    <w:p w14:paraId="41884333" w14:textId="4E4A287B" w:rsidR="00DE4397" w:rsidRDefault="00DE4397" w:rsidP="00DE4397">
      <w:pPr>
        <w:spacing w:line="360" w:lineRule="auto"/>
        <w:jc w:val="center"/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final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conference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project</w:t>
      </w:r>
      <w:proofErr w:type="spellEnd"/>
      <w:r>
        <w:rPr>
          <w:b/>
          <w:bCs/>
        </w:rPr>
        <w:t xml:space="preserve"> </w:t>
      </w:r>
      <w:r>
        <w:rPr>
          <w:color w:val="000000"/>
        </w:rPr>
        <w:t>“</w:t>
      </w:r>
      <w:r>
        <w:rPr>
          <w:b/>
          <w:bCs/>
          <w:color w:val="000000"/>
        </w:rPr>
        <w:t xml:space="preserve">Development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STEM </w:t>
      </w:r>
      <w:proofErr w:type="spellStart"/>
      <w:r>
        <w:rPr>
          <w:b/>
          <w:bCs/>
          <w:color w:val="000000"/>
        </w:rPr>
        <w:t>programme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in</w:t>
      </w:r>
      <w:proofErr w:type="spellEnd"/>
      <w:r>
        <w:rPr>
          <w:b/>
          <w:bCs/>
          <w:color w:val="000000"/>
        </w:rPr>
        <w:t xml:space="preserve"> Stari </w:t>
      </w:r>
      <w:proofErr w:type="spellStart"/>
      <w:r>
        <w:rPr>
          <w:b/>
          <w:bCs/>
          <w:color w:val="000000"/>
        </w:rPr>
        <w:t>Jankovci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Primary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School</w:t>
      </w:r>
      <w:proofErr w:type="spellEnd"/>
      <w:r>
        <w:rPr>
          <w:color w:val="000000"/>
        </w:rPr>
        <w:t>“</w:t>
      </w:r>
    </w:p>
    <w:p w14:paraId="2386D31F" w14:textId="77777777" w:rsidR="00DE4397" w:rsidRDefault="00DE4397" w:rsidP="00DE4397">
      <w:pPr>
        <w:spacing w:line="360" w:lineRule="auto"/>
        <w:rPr>
          <w:color w:val="000000"/>
        </w:rPr>
      </w:pPr>
    </w:p>
    <w:p w14:paraId="065E0CB4" w14:textId="38ED8FBE" w:rsidR="00DE4397" w:rsidRDefault="00DE4397" w:rsidP="00DE4397">
      <w:pPr>
        <w:spacing w:line="360" w:lineRule="auto"/>
        <w:jc w:val="both"/>
        <w:rPr>
          <w:bCs/>
          <w:color w:val="000000"/>
        </w:rPr>
      </w:pPr>
      <w:r>
        <w:rPr>
          <w:color w:val="000000"/>
        </w:rPr>
        <w:t xml:space="preserve">On </w:t>
      </w:r>
      <w:proofErr w:type="spellStart"/>
      <w:r>
        <w:rPr>
          <w:color w:val="000000"/>
        </w:rPr>
        <w:t>March</w:t>
      </w:r>
      <w:proofErr w:type="spellEnd"/>
      <w:r>
        <w:rPr>
          <w:color w:val="000000"/>
        </w:rPr>
        <w:t xml:space="preserve"> 5, 2024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conference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“Development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STEM </w:t>
      </w:r>
      <w:proofErr w:type="spellStart"/>
      <w:r>
        <w:rPr>
          <w:color w:val="000000"/>
        </w:rPr>
        <w:t>programme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Stari </w:t>
      </w:r>
      <w:proofErr w:type="spellStart"/>
      <w:r>
        <w:rPr>
          <w:color w:val="000000"/>
        </w:rPr>
        <w:t>Jankovci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School</w:t>
      </w:r>
      <w:proofErr w:type="spellEnd"/>
      <w:r>
        <w:rPr>
          <w:color w:val="000000"/>
        </w:rPr>
        <w:t xml:space="preserve">“ </w:t>
      </w:r>
      <w:proofErr w:type="spellStart"/>
      <w:r>
        <w:rPr>
          <w:bCs/>
          <w:color w:val="000000"/>
        </w:rPr>
        <w:t>was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held</w:t>
      </w:r>
      <w:proofErr w:type="spellEnd"/>
      <w:r>
        <w:rPr>
          <w:bCs/>
          <w:color w:val="000000"/>
        </w:rPr>
        <w:t xml:space="preserve">. </w:t>
      </w:r>
      <w:proofErr w:type="spellStart"/>
      <w:r>
        <w:rPr>
          <w:bCs/>
          <w:color w:val="000000"/>
        </w:rPr>
        <w:t>The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conference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was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attended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by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head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of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administrative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department</w:t>
      </w:r>
      <w:proofErr w:type="spellEnd"/>
      <w:r>
        <w:rPr>
          <w:bCs/>
          <w:color w:val="000000"/>
        </w:rPr>
        <w:t xml:space="preserve"> for </w:t>
      </w:r>
      <w:proofErr w:type="spellStart"/>
      <w:r>
        <w:rPr>
          <w:bCs/>
          <w:color w:val="000000"/>
        </w:rPr>
        <w:t>education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of</w:t>
      </w:r>
      <w:proofErr w:type="spellEnd"/>
      <w:r>
        <w:rPr>
          <w:bCs/>
          <w:color w:val="000000"/>
        </w:rPr>
        <w:t xml:space="preserve"> Vukovar-Srijem </w:t>
      </w:r>
      <w:proofErr w:type="spellStart"/>
      <w:r>
        <w:rPr>
          <w:bCs/>
          <w:color w:val="000000"/>
        </w:rPr>
        <w:t>County</w:t>
      </w:r>
      <w:proofErr w:type="spellEnd"/>
      <w:r>
        <w:rPr>
          <w:bCs/>
          <w:color w:val="000000"/>
        </w:rPr>
        <w:t xml:space="preserve"> Jadranka Mustapić-Karlić, </w:t>
      </w:r>
      <w:proofErr w:type="spellStart"/>
      <w:r>
        <w:rPr>
          <w:bCs/>
          <w:color w:val="000000"/>
        </w:rPr>
        <w:t>the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president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of</w:t>
      </w:r>
      <w:proofErr w:type="spellEnd"/>
      <w:r>
        <w:rPr>
          <w:bCs/>
          <w:color w:val="000000"/>
        </w:rPr>
        <w:t xml:space="preserve"> Stari </w:t>
      </w:r>
      <w:proofErr w:type="spellStart"/>
      <w:r>
        <w:rPr>
          <w:bCs/>
          <w:color w:val="000000"/>
        </w:rPr>
        <w:t>Jankovci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Municipality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council</w:t>
      </w:r>
      <w:proofErr w:type="spellEnd"/>
      <w:r>
        <w:rPr>
          <w:bCs/>
          <w:color w:val="000000"/>
        </w:rPr>
        <w:t xml:space="preserve"> Boris Dragičević, </w:t>
      </w:r>
      <w:proofErr w:type="spellStart"/>
      <w:r>
        <w:rPr>
          <w:bCs/>
          <w:color w:val="000000"/>
        </w:rPr>
        <w:t>and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other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guests</w:t>
      </w:r>
      <w:proofErr w:type="spellEnd"/>
      <w:r>
        <w:rPr>
          <w:bCs/>
          <w:color w:val="000000"/>
        </w:rPr>
        <w:t>.</w:t>
      </w:r>
    </w:p>
    <w:p w14:paraId="0CB0492A" w14:textId="77777777" w:rsidR="00DE4397" w:rsidRDefault="00DE4397" w:rsidP="00DE4397">
      <w:pPr>
        <w:spacing w:line="360" w:lineRule="auto"/>
        <w:jc w:val="both"/>
        <w:rPr>
          <w:bCs/>
          <w:color w:val="000000"/>
        </w:rPr>
      </w:pPr>
    </w:p>
    <w:p w14:paraId="611A10F5" w14:textId="61F37B44" w:rsidR="00DE4397" w:rsidRDefault="00DE4397" w:rsidP="00DE4397">
      <w:p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principal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Stari </w:t>
      </w:r>
      <w:proofErr w:type="spellStart"/>
      <w:r>
        <w:rPr>
          <w:color w:val="000000"/>
        </w:rPr>
        <w:t>Jankovci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School</w:t>
      </w:r>
      <w:proofErr w:type="spellEnd"/>
      <w:r>
        <w:rPr>
          <w:color w:val="000000"/>
        </w:rPr>
        <w:t xml:space="preserve"> Anđelko Lučić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speech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recalled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preparation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improvement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 STEM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tools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school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applied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approved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prevent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decline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opting</w:t>
      </w:r>
      <w:proofErr w:type="spellEnd"/>
      <w:r>
        <w:rPr>
          <w:color w:val="000000"/>
        </w:rPr>
        <w:t xml:space="preserve"> for STEM </w:t>
      </w:r>
      <w:proofErr w:type="spellStart"/>
      <w:r>
        <w:rPr>
          <w:color w:val="000000"/>
        </w:rPr>
        <w:t>fields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represents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increasing</w:t>
      </w:r>
      <w:proofErr w:type="spellEnd"/>
      <w:r>
        <w:rPr>
          <w:color w:val="000000"/>
        </w:rPr>
        <w:t xml:space="preserve"> trend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Europe.</w:t>
      </w:r>
    </w:p>
    <w:p w14:paraId="54CCC395" w14:textId="77777777" w:rsidR="00DE4397" w:rsidRDefault="00DE4397" w:rsidP="00DE4397">
      <w:pPr>
        <w:spacing w:line="360" w:lineRule="auto"/>
        <w:jc w:val="both"/>
        <w:rPr>
          <w:color w:val="000000"/>
        </w:rPr>
      </w:pPr>
    </w:p>
    <w:p w14:paraId="4009705A" w14:textId="77777777" w:rsidR="00DE4397" w:rsidRDefault="00DE4397" w:rsidP="00DE4397">
      <w:p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purpose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encourage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thinking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'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approaches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on student </w:t>
      </w:r>
      <w:proofErr w:type="spellStart"/>
      <w:r>
        <w:rPr>
          <w:color w:val="000000"/>
        </w:rPr>
        <w:t>inquiry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discovery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STEM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Another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purpose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modernization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procurement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equipment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period.</w:t>
      </w:r>
    </w:p>
    <w:p w14:paraId="4528155F" w14:textId="77777777" w:rsidR="00DE4397" w:rsidRDefault="00DE4397" w:rsidP="00DE4397">
      <w:p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most </w:t>
      </w:r>
      <w:proofErr w:type="spellStart"/>
      <w:r>
        <w:rPr>
          <w:color w:val="000000"/>
        </w:rPr>
        <w:t>important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purpose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professional</w:t>
      </w:r>
      <w:proofErr w:type="spellEnd"/>
      <w:r>
        <w:rPr>
          <w:color w:val="000000"/>
        </w:rPr>
        <w:t xml:space="preserve"> development for </w:t>
      </w:r>
      <w:proofErr w:type="spellStart"/>
      <w:r>
        <w:rPr>
          <w:color w:val="000000"/>
        </w:rPr>
        <w:t>teachers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visits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University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Stavanger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workshops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teachers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emphasis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use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technology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content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tools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lecturers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extensive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wide </w:t>
      </w:r>
      <w:proofErr w:type="spellStart"/>
      <w:r>
        <w:rPr>
          <w:color w:val="000000"/>
        </w:rPr>
        <w:t>field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STEM </w:t>
      </w:r>
      <w:proofErr w:type="spellStart"/>
      <w:r>
        <w:rPr>
          <w:color w:val="000000"/>
        </w:rPr>
        <w:t>implementation</w:t>
      </w:r>
      <w:proofErr w:type="spellEnd"/>
      <w:r>
        <w:rPr>
          <w:color w:val="000000"/>
        </w:rPr>
        <w:t>.</w:t>
      </w:r>
    </w:p>
    <w:p w14:paraId="2DC8ADD6" w14:textId="77777777" w:rsidR="00DE4397" w:rsidRDefault="00DE4397" w:rsidP="00DE4397">
      <w:p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lasted</w:t>
      </w:r>
      <w:proofErr w:type="spellEnd"/>
      <w:r>
        <w:rPr>
          <w:color w:val="000000"/>
        </w:rPr>
        <w:t xml:space="preserve"> for 18 </w:t>
      </w:r>
      <w:proofErr w:type="spellStart"/>
      <w:r>
        <w:rPr>
          <w:color w:val="000000"/>
        </w:rPr>
        <w:t>months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teachers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acquired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further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basis</w:t>
      </w:r>
      <w:proofErr w:type="spellEnd"/>
      <w:r>
        <w:rPr>
          <w:color w:val="000000"/>
        </w:rPr>
        <w:t xml:space="preserve"> for future </w:t>
      </w:r>
      <w:proofErr w:type="spellStart"/>
      <w:r>
        <w:rPr>
          <w:color w:val="000000"/>
        </w:rPr>
        <w:t>projects</w:t>
      </w:r>
      <w:proofErr w:type="spellEnd"/>
      <w:r>
        <w:rPr>
          <w:color w:val="000000"/>
        </w:rPr>
        <w:t>.</w:t>
      </w:r>
    </w:p>
    <w:p w14:paraId="06C1B9CC" w14:textId="77777777" w:rsidR="00DE4397" w:rsidRDefault="00DE4397" w:rsidP="00DE4397">
      <w:p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Initially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150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, but a total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240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participated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including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gifted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difficulties</w:t>
      </w:r>
      <w:proofErr w:type="spellEnd"/>
      <w:r>
        <w:rPr>
          <w:color w:val="000000"/>
        </w:rPr>
        <w:t xml:space="preserve">. More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150 </w:t>
      </w:r>
      <w:proofErr w:type="spellStart"/>
      <w:r>
        <w:rPr>
          <w:color w:val="000000"/>
        </w:rPr>
        <w:t>workshops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programmes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improve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'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STEM </w:t>
      </w:r>
      <w:proofErr w:type="spellStart"/>
      <w:r>
        <w:rPr>
          <w:color w:val="000000"/>
        </w:rPr>
        <w:t>field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citizenship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entrepreneurship</w:t>
      </w:r>
      <w:proofErr w:type="spellEnd"/>
      <w:r>
        <w:rPr>
          <w:color w:val="000000"/>
        </w:rPr>
        <w:t>.</w:t>
      </w:r>
    </w:p>
    <w:p w14:paraId="51016C6C" w14:textId="77777777" w:rsidR="00DE4397" w:rsidRDefault="00DE4397" w:rsidP="00DE4397">
      <w:p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total </w:t>
      </w:r>
      <w:proofErr w:type="spellStart"/>
      <w:r>
        <w:rPr>
          <w:color w:val="000000"/>
        </w:rPr>
        <w:t>grants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EUR 535.460,88 Stari </w:t>
      </w:r>
      <w:proofErr w:type="spellStart"/>
      <w:r>
        <w:rPr>
          <w:color w:val="000000"/>
        </w:rPr>
        <w:t>Jankovci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received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significant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strenghtening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capacities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equipping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chemistry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biology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classrooms</w:t>
      </w:r>
      <w:proofErr w:type="spellEnd"/>
      <w:r>
        <w:rPr>
          <w:color w:val="000000"/>
        </w:rPr>
        <w:t xml:space="preserve">. New </w:t>
      </w:r>
      <w:proofErr w:type="spellStart"/>
      <w:r>
        <w:rPr>
          <w:color w:val="000000"/>
        </w:rPr>
        <w:t>classroom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furniture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equipment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necessary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practical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natural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enabled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. 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computer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classroom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equipped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computers</w:t>
      </w:r>
      <w:proofErr w:type="spellEnd"/>
      <w:r>
        <w:rPr>
          <w:color w:val="000000"/>
        </w:rPr>
        <w:t xml:space="preserve">, 3D printer, </w:t>
      </w:r>
      <w:proofErr w:type="spellStart"/>
      <w:r>
        <w:rPr>
          <w:color w:val="000000"/>
        </w:rPr>
        <w:t>robots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robotic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VR </w:t>
      </w:r>
      <w:proofErr w:type="spellStart"/>
      <w:r>
        <w:rPr>
          <w:color w:val="000000"/>
        </w:rPr>
        <w:t>glasses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particularly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interesting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>.</w:t>
      </w:r>
    </w:p>
    <w:p w14:paraId="3EA9569B" w14:textId="4E7809D6" w:rsidR="00DE4397" w:rsidRDefault="00DE4397" w:rsidP="00DE4397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Principal Anđelko Lučić </w:t>
      </w:r>
      <w:proofErr w:type="spellStart"/>
      <w:r>
        <w:rPr>
          <w:color w:val="000000"/>
        </w:rPr>
        <w:t>expressed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hope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belief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stop at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acquired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stimulating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participants</w:t>
      </w:r>
      <w:proofErr w:type="spellEnd"/>
      <w:r>
        <w:rPr>
          <w:color w:val="000000"/>
        </w:rPr>
        <w:t xml:space="preserve">. He </w:t>
      </w:r>
      <w:proofErr w:type="spellStart"/>
      <w:r>
        <w:rPr>
          <w:color w:val="000000"/>
        </w:rPr>
        <w:t>thanked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everyone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contributed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successful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primarily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teachers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last</w:t>
      </w:r>
      <w:proofErr w:type="spellEnd"/>
      <w:r>
        <w:rPr>
          <w:color w:val="000000"/>
        </w:rPr>
        <w:t xml:space="preserve"> 18 </w:t>
      </w:r>
      <w:proofErr w:type="spellStart"/>
      <w:r>
        <w:rPr>
          <w:color w:val="000000"/>
        </w:rPr>
        <w:t>months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Municipality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Stari </w:t>
      </w:r>
      <w:proofErr w:type="spellStart"/>
      <w:r>
        <w:rPr>
          <w:color w:val="000000"/>
        </w:rPr>
        <w:t>Jankovci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County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support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cooperation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provided</w:t>
      </w:r>
      <w:proofErr w:type="spellEnd"/>
      <w:r>
        <w:rPr>
          <w:color w:val="000000"/>
        </w:rPr>
        <w:t>.</w:t>
      </w:r>
    </w:p>
    <w:p w14:paraId="6E1E475B" w14:textId="77777777" w:rsidR="00DE4397" w:rsidRDefault="00DE4397" w:rsidP="00DE4397">
      <w:pPr>
        <w:spacing w:line="360" w:lineRule="auto"/>
        <w:jc w:val="both"/>
        <w:rPr>
          <w:color w:val="000000"/>
        </w:rPr>
      </w:pPr>
    </w:p>
    <w:p w14:paraId="016C5D51" w14:textId="77777777" w:rsidR="00DE4397" w:rsidRDefault="00DE4397" w:rsidP="00DE4397">
      <w:p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Head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department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 Jadranka Mustapić-Karlić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Stari </w:t>
      </w:r>
      <w:proofErr w:type="spellStart"/>
      <w:r>
        <w:rPr>
          <w:color w:val="000000"/>
        </w:rPr>
        <w:t>Jankovci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municipality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council</w:t>
      </w:r>
      <w:proofErr w:type="spellEnd"/>
      <w:r>
        <w:rPr>
          <w:color w:val="000000"/>
        </w:rPr>
        <w:t xml:space="preserve"> Boris Dragičević,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speeches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emphasized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both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municipality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Stari </w:t>
      </w:r>
      <w:proofErr w:type="spellStart"/>
      <w:r>
        <w:rPr>
          <w:color w:val="000000"/>
        </w:rPr>
        <w:t>Jankovci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whole</w:t>
      </w:r>
      <w:proofErr w:type="spellEnd"/>
      <w:r>
        <w:rPr>
          <w:color w:val="000000"/>
        </w:rPr>
        <w:t xml:space="preserve"> Vukovar-Srijem </w:t>
      </w:r>
      <w:proofErr w:type="spellStart"/>
      <w:r>
        <w:rPr>
          <w:color w:val="000000"/>
        </w:rPr>
        <w:t>County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similar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projects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implemented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wholehearted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support</w:t>
      </w:r>
      <w:proofErr w:type="spellEnd"/>
      <w:r>
        <w:rPr>
          <w:color w:val="000000"/>
        </w:rPr>
        <w:t>.</w:t>
      </w:r>
    </w:p>
    <w:p w14:paraId="35449A35" w14:textId="37FE38F3" w:rsidR="00DE4397" w:rsidRDefault="00DE4397" w:rsidP="00DE4397">
      <w:pPr>
        <w:spacing w:line="360" w:lineRule="auto"/>
        <w:jc w:val="both"/>
      </w:pPr>
    </w:p>
    <w:p w14:paraId="3740BC42" w14:textId="77777777" w:rsidR="00BE4C71" w:rsidRDefault="003746FB" w:rsidP="00BE4C71">
      <w:hyperlink r:id="rId9" w:history="1">
        <w:r w:rsidR="00BE4C71" w:rsidRPr="00B707F1">
          <w:rPr>
            <w:rStyle w:val="Hiperveza"/>
          </w:rPr>
          <w:t>https://youtu.be/0MMiW5wDTgQ?si=wn_mdnMP681-FgYj</w:t>
        </w:r>
      </w:hyperlink>
      <w:r w:rsidR="00BE4C71">
        <w:t xml:space="preserve"> </w:t>
      </w:r>
    </w:p>
    <w:p w14:paraId="4982EF37" w14:textId="77777777" w:rsidR="00BE4C71" w:rsidRDefault="00BE4C71" w:rsidP="00BE4C71"/>
    <w:p w14:paraId="3F1FF682" w14:textId="77777777" w:rsidR="00BE4C71" w:rsidRDefault="003746FB" w:rsidP="00BE4C71">
      <w:hyperlink r:id="rId10" w:history="1">
        <w:r w:rsidR="00BE4C71" w:rsidRPr="00B707F1">
          <w:rPr>
            <w:rStyle w:val="Hiperveza"/>
          </w:rPr>
          <w:t>https://novosti.hr/oko-250-ucenika-os-stari-jankovci-u-stem-projektu/</w:t>
        </w:r>
      </w:hyperlink>
      <w:r w:rsidR="00BE4C71">
        <w:t xml:space="preserve"> </w:t>
      </w:r>
    </w:p>
    <w:p w14:paraId="2EDB89C3" w14:textId="77777777" w:rsidR="00BE4C71" w:rsidRDefault="00BE4C71" w:rsidP="00DE4397">
      <w:pPr>
        <w:spacing w:line="360" w:lineRule="auto"/>
        <w:jc w:val="both"/>
      </w:pPr>
    </w:p>
    <w:p w14:paraId="3BAC51F8" w14:textId="77777777" w:rsidR="006D4FB1" w:rsidRPr="00B96B94" w:rsidRDefault="006D4FB1" w:rsidP="00B96B94">
      <w:pPr>
        <w:pStyle w:val="Tijeloteksta"/>
        <w:spacing w:before="120" w:line="360" w:lineRule="auto"/>
        <w:rPr>
          <w:rFonts w:ascii="Times New Roman" w:hAnsi="Times New Roman" w:cs="Times New Roman"/>
          <w:sz w:val="24"/>
          <w:lang w:val="en-US" w:eastAsia="en-US"/>
        </w:rPr>
      </w:pPr>
    </w:p>
    <w:sectPr w:rsidR="006D4FB1" w:rsidRPr="00B96B94" w:rsidSect="001B598F">
      <w:headerReference w:type="default" r:id="rId11"/>
      <w:pgSz w:w="11906" w:h="16838"/>
      <w:pgMar w:top="141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68331" w14:textId="77777777" w:rsidR="003746FB" w:rsidRDefault="003746FB">
      <w:r>
        <w:separator/>
      </w:r>
    </w:p>
  </w:endnote>
  <w:endnote w:type="continuationSeparator" w:id="0">
    <w:p w14:paraId="0D87D852" w14:textId="77777777" w:rsidR="003746FB" w:rsidRDefault="0037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6F4A5" w14:textId="77777777" w:rsidR="003746FB" w:rsidRDefault="003746FB">
      <w:r>
        <w:separator/>
      </w:r>
    </w:p>
  </w:footnote>
  <w:footnote w:type="continuationSeparator" w:id="0">
    <w:p w14:paraId="3761BC13" w14:textId="77777777" w:rsidR="003746FB" w:rsidRDefault="00374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F7DF" w14:textId="66382333" w:rsidR="0064294C" w:rsidRDefault="0064294C">
    <w:pPr>
      <w:pStyle w:val="Zaglavlje"/>
    </w:pPr>
  </w:p>
  <w:p w14:paraId="7F3A9706" w14:textId="12AB3AFD" w:rsidR="0004342F" w:rsidRDefault="0064294C">
    <w:pPr>
      <w:pStyle w:val="Zaglavlje"/>
      <w:tabs>
        <w:tab w:val="clear" w:pos="8306"/>
        <w:tab w:val="right" w:pos="9072"/>
      </w:tabs>
      <w:rPr>
        <w:rFonts w:ascii="Tahoma" w:hAnsi="Tahoma" w:cs="Tahoma"/>
        <w:sz w:val="20"/>
        <w:szCs w:val="20"/>
        <w:lang w:val="en-GB"/>
      </w:rPr>
    </w:pPr>
    <w:r w:rsidRPr="0064294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DA43104" wp14:editId="5017E37C">
          <wp:simplePos x="0" y="0"/>
          <wp:positionH relativeFrom="column">
            <wp:posOffset>2914650</wp:posOffset>
          </wp:positionH>
          <wp:positionV relativeFrom="paragraph">
            <wp:posOffset>176530</wp:posOffset>
          </wp:positionV>
          <wp:extent cx="2804160" cy="646430"/>
          <wp:effectExtent l="0" t="0" r="0" b="1270"/>
          <wp:wrapNone/>
          <wp:docPr id="25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16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94C">
      <w:rPr>
        <w:rFonts w:ascii="Calibri" w:eastAsia="Calibri" w:hAnsi="Calibri"/>
        <w:noProof/>
        <w:sz w:val="22"/>
        <w:szCs w:val="22"/>
      </w:rPr>
      <w:drawing>
        <wp:inline distT="0" distB="0" distL="0" distR="0" wp14:anchorId="0DFF10E4" wp14:editId="0D37A88A">
          <wp:extent cx="1285466" cy="899160"/>
          <wp:effectExtent l="0" t="0" r="0" b="0"/>
          <wp:docPr id="26" name="Picture 3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61" cy="903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A36F8" w14:textId="77777777" w:rsidR="0064294C" w:rsidRDefault="0064294C">
    <w:pPr>
      <w:pStyle w:val="Zaglavlje"/>
      <w:tabs>
        <w:tab w:val="clear" w:pos="8306"/>
        <w:tab w:val="right" w:pos="9072"/>
      </w:tabs>
      <w:rPr>
        <w:rFonts w:ascii="Tahoma" w:hAnsi="Tahoma" w:cs="Tahoma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3B72"/>
    <w:multiLevelType w:val="hybridMultilevel"/>
    <w:tmpl w:val="463AAB18"/>
    <w:lvl w:ilvl="0" w:tplc="26DACECE">
      <w:start w:val="1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E19FB"/>
    <w:multiLevelType w:val="hybridMultilevel"/>
    <w:tmpl w:val="DF7C5830"/>
    <w:lvl w:ilvl="0" w:tplc="61323634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9C2980"/>
    <w:multiLevelType w:val="hybridMultilevel"/>
    <w:tmpl w:val="C1DEED1C"/>
    <w:lvl w:ilvl="0" w:tplc="F7D696C8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49D2"/>
    <w:multiLevelType w:val="hybridMultilevel"/>
    <w:tmpl w:val="4EB4BC8C"/>
    <w:lvl w:ilvl="0" w:tplc="775EDE2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8C73EE"/>
    <w:multiLevelType w:val="hybridMultilevel"/>
    <w:tmpl w:val="685E4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534B6"/>
    <w:multiLevelType w:val="hybridMultilevel"/>
    <w:tmpl w:val="A058BC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7F40E7"/>
    <w:multiLevelType w:val="multilevel"/>
    <w:tmpl w:val="4EB4BC8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2128B8"/>
    <w:multiLevelType w:val="hybridMultilevel"/>
    <w:tmpl w:val="C076F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67"/>
    <w:rsid w:val="000176D7"/>
    <w:rsid w:val="0004342F"/>
    <w:rsid w:val="00051067"/>
    <w:rsid w:val="00072E3A"/>
    <w:rsid w:val="000E51F0"/>
    <w:rsid w:val="00151697"/>
    <w:rsid w:val="00187BB1"/>
    <w:rsid w:val="001B598F"/>
    <w:rsid w:val="001D68BA"/>
    <w:rsid w:val="00210118"/>
    <w:rsid w:val="002807F2"/>
    <w:rsid w:val="00283E6D"/>
    <w:rsid w:val="00297FB4"/>
    <w:rsid w:val="002B473D"/>
    <w:rsid w:val="00344AF6"/>
    <w:rsid w:val="003746FB"/>
    <w:rsid w:val="003854E4"/>
    <w:rsid w:val="003B4EDD"/>
    <w:rsid w:val="003F56DC"/>
    <w:rsid w:val="00424D5F"/>
    <w:rsid w:val="004A0D36"/>
    <w:rsid w:val="004C1368"/>
    <w:rsid w:val="004D4C18"/>
    <w:rsid w:val="004E4CAA"/>
    <w:rsid w:val="00564D76"/>
    <w:rsid w:val="005925B1"/>
    <w:rsid w:val="0059771A"/>
    <w:rsid w:val="005B2BFC"/>
    <w:rsid w:val="005B4D2E"/>
    <w:rsid w:val="005C60C0"/>
    <w:rsid w:val="0064294C"/>
    <w:rsid w:val="00651D5D"/>
    <w:rsid w:val="00661C7A"/>
    <w:rsid w:val="00682DD8"/>
    <w:rsid w:val="006D4FB1"/>
    <w:rsid w:val="007438AA"/>
    <w:rsid w:val="0077558C"/>
    <w:rsid w:val="00792C3B"/>
    <w:rsid w:val="007E3AFB"/>
    <w:rsid w:val="00840701"/>
    <w:rsid w:val="008578F8"/>
    <w:rsid w:val="008A787C"/>
    <w:rsid w:val="008E2105"/>
    <w:rsid w:val="009412F3"/>
    <w:rsid w:val="009B4AC7"/>
    <w:rsid w:val="00A50D3D"/>
    <w:rsid w:val="00A76D89"/>
    <w:rsid w:val="00AB555F"/>
    <w:rsid w:val="00AC3198"/>
    <w:rsid w:val="00AD53C8"/>
    <w:rsid w:val="00AF4A56"/>
    <w:rsid w:val="00B2506E"/>
    <w:rsid w:val="00B5359B"/>
    <w:rsid w:val="00B96B94"/>
    <w:rsid w:val="00BC2D59"/>
    <w:rsid w:val="00BE4C71"/>
    <w:rsid w:val="00CC25BA"/>
    <w:rsid w:val="00CE4201"/>
    <w:rsid w:val="00CE4710"/>
    <w:rsid w:val="00CF4A7E"/>
    <w:rsid w:val="00D92637"/>
    <w:rsid w:val="00D93804"/>
    <w:rsid w:val="00DD5BE1"/>
    <w:rsid w:val="00DE4397"/>
    <w:rsid w:val="00DF05D2"/>
    <w:rsid w:val="00E84714"/>
    <w:rsid w:val="00E86661"/>
    <w:rsid w:val="00F03842"/>
    <w:rsid w:val="00F774B7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B8CA9"/>
  <w15:chartTrackingRefBased/>
  <w15:docId w15:val="{978FB1E6-7B23-497D-B78F-2DCBFCF5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i/>
      <w:iCs/>
      <w:lang w:val="sl-SI" w:eastAsia="en-US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i/>
      <w:iCs/>
      <w:sz w:val="20"/>
      <w:lang w:val="sl-SI" w:eastAsia="en-US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  <w:color w:val="008000"/>
      <w:sz w:val="28"/>
      <w:lang w:val="sl-SI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styleId="Tijeloteksta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Uvuenotijeloteksta">
    <w:name w:val="Body Text Indent"/>
    <w:basedOn w:val="Normal"/>
    <w:pPr>
      <w:ind w:firstLine="708"/>
      <w:jc w:val="both"/>
    </w:pPr>
    <w:rPr>
      <w:rFonts w:ascii="Arial" w:hAnsi="Arial" w:cs="Arial"/>
      <w:sz w:val="22"/>
    </w:rPr>
  </w:style>
  <w:style w:type="paragraph" w:styleId="Tijeloteksta-uvlaka2">
    <w:name w:val="Body Text Indent 2"/>
    <w:aliases w:val="  uvlaka 2"/>
    <w:basedOn w:val="Normal"/>
    <w:pPr>
      <w:ind w:firstLine="708"/>
      <w:jc w:val="both"/>
    </w:pPr>
    <w:rPr>
      <w:rFonts w:ascii="Arial" w:hAnsi="Arial" w:cs="Arial"/>
      <w:i/>
      <w:iCs/>
      <w:sz w:val="22"/>
      <w:lang w:val="en-GB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ijeloteksta-uvlaka3">
    <w:name w:val="Body Text Indent 3"/>
    <w:aliases w:val=" uvlaka 3"/>
    <w:basedOn w:val="Normal"/>
    <w:pPr>
      <w:ind w:firstLine="708"/>
      <w:jc w:val="both"/>
    </w:pPr>
    <w:rPr>
      <w:rFonts w:ascii="Arial" w:hAnsi="Arial" w:cs="Arial"/>
      <w:sz w:val="20"/>
      <w:lang w:val="en-GB"/>
    </w:rPr>
  </w:style>
  <w:style w:type="paragraph" w:styleId="Tijeloteksta2">
    <w:name w:val="Body Text 2"/>
    <w:basedOn w:val="Normal"/>
    <w:pPr>
      <w:jc w:val="both"/>
    </w:pPr>
    <w:rPr>
      <w:rFonts w:ascii="Arial" w:hAnsi="Arial" w:cs="Arial"/>
      <w:sz w:val="20"/>
      <w:lang w:val="en-GB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ekstfusnote">
    <w:name w:val="footnote text"/>
    <w:basedOn w:val="Normal"/>
    <w:semiHidden/>
    <w:rPr>
      <w:sz w:val="20"/>
      <w:szCs w:val="20"/>
    </w:rPr>
  </w:style>
  <w:style w:type="character" w:styleId="Referencafusnote">
    <w:name w:val="footnote reference"/>
    <w:semiHidden/>
    <w:rPr>
      <w:vertAlign w:val="superscript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1">
    <w:name w:val="Light Shading Accent 1"/>
    <w:basedOn w:val="Obinatablica"/>
    <w:uiPriority w:val="60"/>
    <w:rsid w:val="004E4CAA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ivopisnatablicapopisa7-isticanje1">
    <w:name w:val="List Table 7 Colorful Accent 1"/>
    <w:basedOn w:val="Obinatablica"/>
    <w:uiPriority w:val="52"/>
    <w:rsid w:val="004E4CAA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mnatablicareetke5-isticanje1">
    <w:name w:val="Grid Table 5 Dark Accent 1"/>
    <w:basedOn w:val="Obinatablica"/>
    <w:uiPriority w:val="50"/>
    <w:rsid w:val="004E4C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kstbalonia">
    <w:name w:val="Balloon Text"/>
    <w:basedOn w:val="Normal"/>
    <w:link w:val="TekstbaloniaChar"/>
    <w:semiHidden/>
    <w:unhideWhenUsed/>
    <w:rsid w:val="005B2BF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5B2BFC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rsid w:val="0064294C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59771A"/>
    <w:pPr>
      <w:spacing w:before="100" w:beforeAutospacing="1" w:after="100" w:afterAutospacing="1"/>
    </w:pPr>
    <w:rPr>
      <w:lang w:val="en-US" w:eastAsia="en-US"/>
    </w:rPr>
  </w:style>
  <w:style w:type="character" w:styleId="Naglaeno">
    <w:name w:val="Strong"/>
    <w:basedOn w:val="Zadanifontodlomka"/>
    <w:uiPriority w:val="22"/>
    <w:qFormat/>
    <w:rsid w:val="00B96B94"/>
    <w:rPr>
      <w:b/>
      <w:bCs/>
    </w:rPr>
  </w:style>
  <w:style w:type="character" w:styleId="Istaknuto">
    <w:name w:val="Emphasis"/>
    <w:basedOn w:val="Zadanifontodlomka"/>
    <w:uiPriority w:val="20"/>
    <w:qFormat/>
    <w:rsid w:val="00B96B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ti.hr/oko-250-ucenika-os-stari-jankovci-u-stem-projekt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0MMiW5wDTgQ?si=wn_mdnMP681-FgY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ovosti.hr/oko-250-ucenika-os-stari-jankovci-u-stem-projekt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0MMiW5wDTgQ?si=wn_mdnMP681-FgYj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cid:image001.png@01D71759.27F49E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ČABAR</vt:lpstr>
      <vt:lpstr>GRAD ČABAR</vt:lpstr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ČABAR</dc:title>
  <dc:subject/>
  <dc:creator>Natasa Dimitrovic</dc:creator>
  <cp:keywords/>
  <cp:lastModifiedBy>Anđelko</cp:lastModifiedBy>
  <cp:revision>5</cp:revision>
  <cp:lastPrinted>2007-10-25T10:11:00Z</cp:lastPrinted>
  <dcterms:created xsi:type="dcterms:W3CDTF">2024-03-11T09:41:00Z</dcterms:created>
  <dcterms:modified xsi:type="dcterms:W3CDTF">2024-03-11T10:38:00Z</dcterms:modified>
</cp:coreProperties>
</file>